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E6E1" w14:textId="77777777" w:rsidR="0016609B" w:rsidRPr="0055521E" w:rsidRDefault="0016609B" w:rsidP="0016609B">
      <w:pPr>
        <w:spacing w:after="160"/>
        <w:ind w:hanging="2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55521E">
        <w:rPr>
          <w:rFonts w:cstheme="minorHAnsi"/>
          <w:i/>
          <w:iCs/>
          <w:sz w:val="24"/>
          <w:szCs w:val="24"/>
        </w:rPr>
        <w:t xml:space="preserve">Załącznik 2 do </w:t>
      </w:r>
      <w:r w:rsidRPr="0055521E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ogłoszenia o </w:t>
      </w:r>
      <w:r w:rsidRPr="0055521E">
        <w:rPr>
          <w:rFonts w:eastAsia="Times New Roman" w:cstheme="minorHAnsi"/>
          <w:i/>
          <w:iCs/>
          <w:sz w:val="24"/>
          <w:szCs w:val="24"/>
          <w:lang w:eastAsia="pl-PL"/>
        </w:rPr>
        <w:t>otwartym naborze Partnera</w:t>
      </w:r>
    </w:p>
    <w:p w14:paraId="1B37DB86" w14:textId="0BB52A9B" w:rsidR="00AA1952" w:rsidRPr="0055521E" w:rsidRDefault="00AA1952" w:rsidP="0016609B">
      <w:pPr>
        <w:jc w:val="center"/>
        <w:rPr>
          <w:rFonts w:cstheme="minorHAnsi"/>
          <w:sz w:val="24"/>
          <w:szCs w:val="24"/>
        </w:rPr>
      </w:pPr>
    </w:p>
    <w:p w14:paraId="403029F1" w14:textId="12C5CDC8" w:rsidR="0016609B" w:rsidRPr="0055521E" w:rsidRDefault="0016609B" w:rsidP="0016609B">
      <w:pPr>
        <w:jc w:val="center"/>
        <w:rPr>
          <w:rFonts w:cstheme="minorHAnsi"/>
          <w:sz w:val="32"/>
          <w:szCs w:val="32"/>
        </w:rPr>
      </w:pPr>
    </w:p>
    <w:p w14:paraId="49743338" w14:textId="696B3B99" w:rsidR="0016609B" w:rsidRPr="0055521E" w:rsidRDefault="0016609B" w:rsidP="0016609B">
      <w:pPr>
        <w:jc w:val="center"/>
        <w:rPr>
          <w:rFonts w:cstheme="minorHAnsi"/>
          <w:b/>
          <w:bCs/>
          <w:sz w:val="32"/>
          <w:szCs w:val="32"/>
        </w:rPr>
      </w:pPr>
      <w:r w:rsidRPr="0055521E">
        <w:rPr>
          <w:rFonts w:cstheme="minorHAnsi"/>
          <w:b/>
          <w:bCs/>
          <w:sz w:val="32"/>
          <w:szCs w:val="32"/>
        </w:rPr>
        <w:t>OŚWIADCZENIA</w:t>
      </w:r>
    </w:p>
    <w:p w14:paraId="75493014" w14:textId="717F98FB" w:rsidR="0016609B" w:rsidRPr="0055521E" w:rsidRDefault="0016609B" w:rsidP="0016609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5521E">
        <w:rPr>
          <w:rFonts w:cstheme="minorHAnsi"/>
          <w:sz w:val="24"/>
          <w:szCs w:val="24"/>
        </w:rPr>
        <w:t xml:space="preserve">Oświadczam, że podmiot, który reprezentuję </w:t>
      </w:r>
      <w:r w:rsidRPr="0055521E">
        <w:rPr>
          <w:rFonts w:cstheme="minorHAnsi"/>
          <w:color w:val="000000" w:themeColor="text1"/>
          <w:sz w:val="24"/>
          <w:szCs w:val="24"/>
        </w:rPr>
        <w:t>nie jest wykluczony z możliwo</w:t>
      </w:r>
      <w:r w:rsidRPr="0055521E">
        <w:rPr>
          <w:rFonts w:cstheme="minorHAnsi"/>
          <w:noProof/>
          <w:sz w:val="24"/>
          <w:szCs w:val="24"/>
        </w:rPr>
        <w:drawing>
          <wp:inline distT="0" distB="0" distL="0" distR="0" wp14:anchorId="3E982160" wp14:editId="6D453AD6">
            <wp:extent cx="4572" cy="4572"/>
            <wp:effectExtent l="0" t="0" r="0" b="0"/>
            <wp:docPr id="15798" name="Picture 15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" name="Picture 157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21E">
        <w:rPr>
          <w:rFonts w:cstheme="minorHAnsi"/>
          <w:color w:val="000000" w:themeColor="text1"/>
          <w:sz w:val="24"/>
          <w:szCs w:val="24"/>
        </w:rPr>
        <w:t>ści otrzymania dofinansowania na podstawie odrębnych przepisów.</w:t>
      </w:r>
    </w:p>
    <w:p w14:paraId="471CCA26" w14:textId="77777777" w:rsidR="00865746" w:rsidRPr="0055521E" w:rsidRDefault="00865746" w:rsidP="00865746">
      <w:pPr>
        <w:pStyle w:val="Akapitzlist"/>
        <w:rPr>
          <w:rFonts w:cstheme="minorHAnsi"/>
          <w:sz w:val="24"/>
          <w:szCs w:val="24"/>
        </w:rPr>
      </w:pPr>
    </w:p>
    <w:p w14:paraId="454A4885" w14:textId="5BC30923" w:rsidR="0016609B" w:rsidRPr="0055521E" w:rsidRDefault="0016609B" w:rsidP="0016609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5521E">
        <w:rPr>
          <w:rFonts w:cstheme="minorHAnsi"/>
          <w:color w:val="000000" w:themeColor="text1"/>
          <w:sz w:val="24"/>
          <w:szCs w:val="24"/>
        </w:rPr>
        <w:t>Oświadczam, że podmiotu</w:t>
      </w:r>
      <w:r w:rsidRPr="0055521E">
        <w:rPr>
          <w:rFonts w:cstheme="minorHAnsi"/>
          <w:sz w:val="24"/>
          <w:szCs w:val="24"/>
        </w:rPr>
        <w:t>, który reprezentuję, nie znajduję się w trakcie</w:t>
      </w:r>
      <w:r w:rsidRPr="0055521E">
        <w:rPr>
          <w:rFonts w:cstheme="minorHAnsi"/>
          <w:color w:val="000000" w:themeColor="text1"/>
          <w:sz w:val="24"/>
          <w:szCs w:val="24"/>
        </w:rPr>
        <w:t xml:space="preserve"> postępowania układowego, likwidacyjne</w:t>
      </w:r>
      <w:r w:rsidRPr="0055521E">
        <w:rPr>
          <w:rFonts w:cstheme="minorHAnsi"/>
          <w:noProof/>
          <w:sz w:val="24"/>
          <w:szCs w:val="24"/>
        </w:rPr>
        <w:drawing>
          <wp:inline distT="0" distB="0" distL="0" distR="0" wp14:anchorId="64EEE716" wp14:editId="3C241687">
            <wp:extent cx="4572" cy="4572"/>
            <wp:effectExtent l="0" t="0" r="0" b="0"/>
            <wp:docPr id="15800" name="Picture 15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" name="Picture 158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21E">
        <w:rPr>
          <w:rFonts w:cstheme="minorHAnsi"/>
          <w:color w:val="000000" w:themeColor="text1"/>
          <w:sz w:val="24"/>
          <w:szCs w:val="24"/>
        </w:rPr>
        <w:t xml:space="preserve">go lub upadłościowego, </w:t>
      </w:r>
      <w:r w:rsidRPr="0055521E">
        <w:rPr>
          <w:rFonts w:cstheme="minorHAnsi"/>
          <w:sz w:val="24"/>
          <w:szCs w:val="24"/>
        </w:rPr>
        <w:t>nie utracił osobowości prawnej, nie zawiesił działalności gospodarczej, nie podlega postępowaniu sądowemu w tym zakresie oraz nie znajduje się w podobnej sytuacji wynikającej z procedur przewidzianych w ustawodawstwie krajowym.</w:t>
      </w:r>
    </w:p>
    <w:p w14:paraId="644272D5" w14:textId="301CB6FB" w:rsidR="0016609B" w:rsidRPr="0055521E" w:rsidRDefault="0016609B" w:rsidP="0016609B">
      <w:pPr>
        <w:rPr>
          <w:rFonts w:cstheme="minorHAnsi"/>
          <w:sz w:val="24"/>
          <w:szCs w:val="24"/>
        </w:rPr>
      </w:pPr>
    </w:p>
    <w:p w14:paraId="58A48237" w14:textId="3A245950" w:rsidR="0016609B" w:rsidRPr="0055521E" w:rsidRDefault="0016609B" w:rsidP="0016609B">
      <w:pPr>
        <w:rPr>
          <w:rFonts w:cstheme="minorHAnsi"/>
          <w:sz w:val="24"/>
          <w:szCs w:val="24"/>
        </w:rPr>
      </w:pPr>
    </w:p>
    <w:p w14:paraId="1F832A08" w14:textId="70E71B26" w:rsidR="0016609B" w:rsidRPr="0055521E" w:rsidRDefault="0016609B" w:rsidP="007F08EA">
      <w:pPr>
        <w:spacing w:after="0"/>
        <w:rPr>
          <w:rFonts w:cstheme="minorHAnsi"/>
          <w:sz w:val="24"/>
          <w:szCs w:val="24"/>
        </w:rPr>
      </w:pPr>
      <w:r w:rsidRPr="0055521E">
        <w:rPr>
          <w:rFonts w:cstheme="minorHAnsi"/>
          <w:sz w:val="24"/>
          <w:szCs w:val="24"/>
        </w:rPr>
        <w:t>……………………………………………..</w:t>
      </w:r>
      <w:r w:rsidRPr="0055521E">
        <w:rPr>
          <w:rFonts w:cstheme="minorHAnsi"/>
          <w:sz w:val="24"/>
          <w:szCs w:val="24"/>
        </w:rPr>
        <w:tab/>
      </w:r>
      <w:r w:rsidR="007F08EA" w:rsidRPr="0055521E">
        <w:rPr>
          <w:rFonts w:cstheme="minorHAnsi"/>
          <w:sz w:val="24"/>
          <w:szCs w:val="24"/>
        </w:rPr>
        <w:tab/>
      </w:r>
      <w:r w:rsidR="007F08EA" w:rsidRPr="0055521E">
        <w:rPr>
          <w:rFonts w:cstheme="minorHAnsi"/>
          <w:sz w:val="24"/>
          <w:szCs w:val="24"/>
        </w:rPr>
        <w:tab/>
      </w:r>
      <w:r w:rsidRPr="0055521E">
        <w:rPr>
          <w:rFonts w:cstheme="minorHAnsi"/>
          <w:sz w:val="24"/>
          <w:szCs w:val="24"/>
        </w:rPr>
        <w:t>……………………………………………………</w:t>
      </w:r>
      <w:r w:rsidR="007F08EA" w:rsidRPr="0055521E">
        <w:rPr>
          <w:rFonts w:cstheme="minorHAnsi"/>
          <w:sz w:val="24"/>
          <w:szCs w:val="24"/>
        </w:rPr>
        <w:t>…………..</w:t>
      </w:r>
    </w:p>
    <w:p w14:paraId="515CDB97" w14:textId="09BF3AB7" w:rsidR="0016609B" w:rsidRPr="0055521E" w:rsidRDefault="007F08EA" w:rsidP="0016609B">
      <w:pPr>
        <w:rPr>
          <w:rFonts w:cstheme="minorHAnsi"/>
          <w:sz w:val="24"/>
          <w:szCs w:val="24"/>
        </w:rPr>
      </w:pPr>
      <w:r w:rsidRPr="0055521E">
        <w:rPr>
          <w:rFonts w:cstheme="minorHAnsi"/>
          <w:sz w:val="24"/>
          <w:szCs w:val="24"/>
        </w:rPr>
        <w:t xml:space="preserve">       m</w:t>
      </w:r>
      <w:r w:rsidR="0016609B" w:rsidRPr="0055521E">
        <w:rPr>
          <w:rFonts w:cstheme="minorHAnsi"/>
          <w:sz w:val="24"/>
          <w:szCs w:val="24"/>
        </w:rPr>
        <w:t>iejscowość, data</w:t>
      </w:r>
      <w:r w:rsidR="0016609B" w:rsidRPr="0055521E">
        <w:rPr>
          <w:rFonts w:cstheme="minorHAnsi"/>
          <w:sz w:val="24"/>
          <w:szCs w:val="24"/>
        </w:rPr>
        <w:tab/>
      </w:r>
      <w:r w:rsidR="0016609B" w:rsidRPr="0055521E">
        <w:rPr>
          <w:rFonts w:cstheme="minorHAnsi"/>
          <w:sz w:val="24"/>
          <w:szCs w:val="24"/>
        </w:rPr>
        <w:tab/>
      </w:r>
      <w:r w:rsidR="0016609B" w:rsidRPr="0055521E">
        <w:rPr>
          <w:rFonts w:cstheme="minorHAnsi"/>
          <w:sz w:val="24"/>
          <w:szCs w:val="24"/>
        </w:rPr>
        <w:tab/>
      </w:r>
      <w:r w:rsidRPr="0055521E">
        <w:rPr>
          <w:rFonts w:cstheme="minorHAnsi"/>
          <w:sz w:val="24"/>
          <w:szCs w:val="24"/>
        </w:rPr>
        <w:t xml:space="preserve">                 </w:t>
      </w:r>
      <w:r w:rsidR="0016609B" w:rsidRPr="0055521E">
        <w:rPr>
          <w:rFonts w:cstheme="minorHAnsi"/>
          <w:sz w:val="24"/>
          <w:szCs w:val="24"/>
        </w:rPr>
        <w:t>pieczę</w:t>
      </w:r>
      <w:r w:rsidRPr="0055521E">
        <w:rPr>
          <w:rFonts w:cstheme="minorHAnsi"/>
          <w:sz w:val="24"/>
          <w:szCs w:val="24"/>
        </w:rPr>
        <w:t>ć i podpis osoby upoważnionej</w:t>
      </w:r>
    </w:p>
    <w:p w14:paraId="3589255D" w14:textId="77777777" w:rsidR="0016609B" w:rsidRPr="0055521E" w:rsidRDefault="0016609B" w:rsidP="0016609B">
      <w:pPr>
        <w:jc w:val="center"/>
        <w:rPr>
          <w:rFonts w:cstheme="minorHAnsi"/>
          <w:sz w:val="24"/>
          <w:szCs w:val="24"/>
        </w:rPr>
      </w:pPr>
    </w:p>
    <w:sectPr w:rsidR="0016609B" w:rsidRPr="0055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84151"/>
    <w:multiLevelType w:val="hybridMultilevel"/>
    <w:tmpl w:val="A70C0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A6E1E"/>
    <w:multiLevelType w:val="hybridMultilevel"/>
    <w:tmpl w:val="9ECEAC64"/>
    <w:lvl w:ilvl="0" w:tplc="1C5698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C1DC2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A26DE">
      <w:start w:val="1"/>
      <w:numFmt w:val="decimal"/>
      <w:lvlRestart w:val="0"/>
      <w:lvlText w:val="%3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60BAC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67692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819AE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49D1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42F30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C298A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1D"/>
    <w:rsid w:val="0016609B"/>
    <w:rsid w:val="0055521E"/>
    <w:rsid w:val="0056126F"/>
    <w:rsid w:val="007F08EA"/>
    <w:rsid w:val="00865746"/>
    <w:rsid w:val="00AA1952"/>
    <w:rsid w:val="00B32F72"/>
    <w:rsid w:val="00E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27AE"/>
  <w15:chartTrackingRefBased/>
  <w15:docId w15:val="{22DB9DB4-C3CD-4492-8152-C69F43AA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09B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2026-01-22T11:02:00Z</dcterms:created>
  <dcterms:modified xsi:type="dcterms:W3CDTF">2026-01-26T13:42:00Z</dcterms:modified>
</cp:coreProperties>
</file>