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7BED" w14:textId="77777777" w:rsidR="000C649F" w:rsidRPr="00390816" w:rsidRDefault="007F2C05" w:rsidP="00390816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816">
        <w:rPr>
          <w:rFonts w:ascii="Times New Roman" w:hAnsi="Times New Roman" w:cs="Times New Roman"/>
          <w:b/>
          <w:sz w:val="24"/>
          <w:szCs w:val="24"/>
        </w:rPr>
        <w:t>Zagadnienia do egzaminu</w:t>
      </w:r>
      <w:r w:rsidR="00390816">
        <w:rPr>
          <w:rFonts w:ascii="Times New Roman" w:hAnsi="Times New Roman" w:cs="Times New Roman"/>
          <w:b/>
          <w:sz w:val="24"/>
          <w:szCs w:val="24"/>
        </w:rPr>
        <w:t xml:space="preserve"> teoretycznego </w:t>
      </w:r>
    </w:p>
    <w:p w14:paraId="3F94F423" w14:textId="77777777" w:rsidR="007F2C05" w:rsidRDefault="007F2C05" w:rsidP="00390816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816">
        <w:rPr>
          <w:rFonts w:ascii="Times New Roman" w:hAnsi="Times New Roman" w:cs="Times New Roman"/>
          <w:b/>
          <w:sz w:val="24"/>
          <w:szCs w:val="24"/>
        </w:rPr>
        <w:t>2025/26</w:t>
      </w:r>
    </w:p>
    <w:p w14:paraId="5066AFAA" w14:textId="77777777" w:rsidR="00390816" w:rsidRPr="00390816" w:rsidRDefault="00390816" w:rsidP="00390816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DFB81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ywienie</w:t>
      </w: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pozajelitowe</w:t>
      </w:r>
    </w:p>
    <w:p w14:paraId="2C56492C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Cukrzyca</w:t>
      </w:r>
      <w:r w:rsid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rodzaje, diagnostyka, leczenie</w:t>
      </w: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41F780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Wskaźniki służące do diagnozy otyłości </w:t>
      </w:r>
    </w:p>
    <w:p w14:paraId="4EC0AD29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S</w:t>
      </w:r>
      <w:r w:rsidR="007F2C05" w:rsidRPr="00390816">
        <w:rPr>
          <w:rFonts w:ascii="Times New Roman" w:hAnsi="Times New Roman" w:cs="Times New Roman"/>
          <w:sz w:val="24"/>
          <w:szCs w:val="24"/>
        </w:rPr>
        <w:t>zybk</w:t>
      </w:r>
      <w:r w:rsidRPr="00390816">
        <w:rPr>
          <w:rFonts w:ascii="Times New Roman" w:hAnsi="Times New Roman" w:cs="Times New Roman"/>
          <w:sz w:val="24"/>
          <w:szCs w:val="24"/>
        </w:rPr>
        <w:t>a ocena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przyczyn nagłego pogorszenia się</w:t>
      </w:r>
      <w:r w:rsidRPr="00390816">
        <w:rPr>
          <w:rFonts w:ascii="Times New Roman" w:hAnsi="Times New Roman" w:cs="Times New Roman"/>
          <w:sz w:val="24"/>
          <w:szCs w:val="24"/>
        </w:rPr>
        <w:t xml:space="preserve"> stanu pacjenta zaintubowanego</w:t>
      </w:r>
    </w:p>
    <w:p w14:paraId="50BFD88F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Ś</w:t>
      </w:r>
      <w:r w:rsidR="007F2C05" w:rsidRPr="00390816">
        <w:rPr>
          <w:rFonts w:ascii="Times New Roman" w:hAnsi="Times New Roman" w:cs="Times New Roman"/>
          <w:sz w:val="24"/>
          <w:szCs w:val="24"/>
        </w:rPr>
        <w:t>rednic</w:t>
      </w:r>
      <w:r w:rsidRPr="00390816">
        <w:rPr>
          <w:rFonts w:ascii="Times New Roman" w:hAnsi="Times New Roman" w:cs="Times New Roman"/>
          <w:sz w:val="24"/>
          <w:szCs w:val="24"/>
        </w:rPr>
        <w:t xml:space="preserve">a 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cewnika do odsysania </w:t>
      </w:r>
    </w:p>
    <w:p w14:paraId="6AE3B78B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K</w:t>
      </w:r>
      <w:r w:rsidR="007F2C05" w:rsidRPr="00390816">
        <w:rPr>
          <w:rFonts w:ascii="Times New Roman" w:hAnsi="Times New Roman" w:cs="Times New Roman"/>
          <w:sz w:val="24"/>
          <w:szCs w:val="24"/>
        </w:rPr>
        <w:t>ontroln</w:t>
      </w:r>
      <w:r w:rsidRPr="00390816">
        <w:rPr>
          <w:rFonts w:ascii="Times New Roman" w:hAnsi="Times New Roman" w:cs="Times New Roman"/>
          <w:sz w:val="24"/>
          <w:szCs w:val="24"/>
        </w:rPr>
        <w:t xml:space="preserve">a </w:t>
      </w:r>
      <w:r w:rsidR="007F2C05" w:rsidRPr="00390816">
        <w:rPr>
          <w:rFonts w:ascii="Times New Roman" w:hAnsi="Times New Roman" w:cs="Times New Roman"/>
          <w:sz w:val="24"/>
          <w:szCs w:val="24"/>
        </w:rPr>
        <w:t>gazometri</w:t>
      </w:r>
      <w:r w:rsidRPr="00390816">
        <w:rPr>
          <w:rFonts w:ascii="Times New Roman" w:hAnsi="Times New Roman" w:cs="Times New Roman"/>
          <w:sz w:val="24"/>
          <w:szCs w:val="24"/>
        </w:rPr>
        <w:t>a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po zmianie ustawień re</w:t>
      </w:r>
      <w:r w:rsidRPr="00390816">
        <w:rPr>
          <w:rFonts w:ascii="Times New Roman" w:hAnsi="Times New Roman" w:cs="Times New Roman"/>
          <w:sz w:val="24"/>
          <w:szCs w:val="24"/>
        </w:rPr>
        <w:t>spiratora</w:t>
      </w:r>
    </w:p>
    <w:p w14:paraId="3D054848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ECMO typu żylno-żylnego (V–V) </w:t>
      </w:r>
    </w:p>
    <w:p w14:paraId="0EB2C481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0816">
        <w:rPr>
          <w:rFonts w:ascii="Times New Roman" w:hAnsi="Times New Roman" w:cs="Times New Roman"/>
          <w:sz w:val="24"/>
          <w:szCs w:val="24"/>
        </w:rPr>
        <w:t>Tiopental</w:t>
      </w:r>
      <w:proofErr w:type="spellEnd"/>
      <w:r w:rsidRPr="00390816">
        <w:rPr>
          <w:rFonts w:ascii="Times New Roman" w:hAnsi="Times New Roman" w:cs="Times New Roman"/>
          <w:sz w:val="24"/>
          <w:szCs w:val="24"/>
        </w:rPr>
        <w:t xml:space="preserve"> - </w:t>
      </w:r>
      <w:r w:rsidR="007F2C05" w:rsidRPr="00390816">
        <w:rPr>
          <w:rFonts w:ascii="Times New Roman" w:hAnsi="Times New Roman" w:cs="Times New Roman"/>
          <w:sz w:val="24"/>
          <w:szCs w:val="24"/>
        </w:rPr>
        <w:t>działanie</w:t>
      </w:r>
    </w:p>
    <w:p w14:paraId="7B29543D" w14:textId="77777777" w:rsidR="007F2C05" w:rsidRPr="00390816" w:rsidRDefault="00F84597" w:rsidP="003908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P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ielęgniarstwo 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– definicja, </w:t>
      </w:r>
      <w:r w:rsidRPr="00390816">
        <w:rPr>
          <w:rFonts w:ascii="Times New Roman" w:hAnsi="Times New Roman" w:cs="Times New Roman"/>
          <w:bCs/>
          <w:sz w:val="24"/>
          <w:szCs w:val="24"/>
        </w:rPr>
        <w:t>funkcje</w:t>
      </w:r>
      <w:r w:rsidR="007F2C05" w:rsidRPr="00390816">
        <w:rPr>
          <w:rFonts w:ascii="Times New Roman" w:hAnsi="Times New Roman" w:cs="Times New Roman"/>
          <w:bCs/>
          <w:sz w:val="24"/>
          <w:szCs w:val="24"/>
        </w:rPr>
        <w:t xml:space="preserve"> zawodow</w:t>
      </w:r>
      <w:r w:rsidRPr="00390816">
        <w:rPr>
          <w:rFonts w:ascii="Times New Roman" w:hAnsi="Times New Roman" w:cs="Times New Roman"/>
          <w:bCs/>
          <w:sz w:val="24"/>
          <w:szCs w:val="24"/>
        </w:rPr>
        <w:t>e</w:t>
      </w:r>
      <w:r w:rsidR="007F2C05" w:rsidRPr="00390816">
        <w:rPr>
          <w:rFonts w:ascii="Times New Roman" w:hAnsi="Times New Roman" w:cs="Times New Roman"/>
          <w:bCs/>
          <w:sz w:val="24"/>
          <w:szCs w:val="24"/>
        </w:rPr>
        <w:t xml:space="preserve"> pielęgniarki </w:t>
      </w:r>
    </w:p>
    <w:p w14:paraId="7B919E05" w14:textId="77777777" w:rsidR="007F2C05" w:rsidRPr="00390816" w:rsidRDefault="007F2C05" w:rsidP="003908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Teoria pielęgnowania </w:t>
      </w:r>
    </w:p>
    <w:p w14:paraId="1C681B62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Kolejność etapów procesu pielęgnowania </w:t>
      </w:r>
    </w:p>
    <w:p w14:paraId="60EF31ED" w14:textId="77777777" w:rsidR="007F2C05" w:rsidRPr="00390816" w:rsidRDefault="007F2C05" w:rsidP="003908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Samoopieka </w:t>
      </w:r>
      <w:r w:rsidR="00F84597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model wg. D. Orem</w:t>
      </w:r>
    </w:p>
    <w:p w14:paraId="535B3B32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Wpływ 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wzrostu temperatury ciała 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na pozostałe parametry człowieka</w:t>
      </w:r>
    </w:p>
    <w:p w14:paraId="6DFACECB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Zasady pomiaru ciśnienia tętniczego krwi</w:t>
      </w:r>
    </w:p>
    <w:p w14:paraId="49DC3596" w14:textId="77777777" w:rsidR="007F2C05" w:rsidRPr="00390816" w:rsidRDefault="00F84597" w:rsidP="003908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A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kt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y 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prawn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e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regulując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e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formalne zasady wykonywania zawodu pielęgniarki w Polce </w:t>
      </w:r>
    </w:p>
    <w:p w14:paraId="20008E71" w14:textId="77777777" w:rsidR="007F2C05" w:rsidRPr="00390816" w:rsidRDefault="00F84597" w:rsidP="003908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Okoliczności 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odmo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w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y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wykonania zlecenia lekarskiego 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przez pielęgniarkę </w:t>
      </w:r>
    </w:p>
    <w:p w14:paraId="50653B73" w14:textId="77777777" w:rsidR="007F2C05" w:rsidRPr="00390816" w:rsidRDefault="00F84597" w:rsidP="003908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Zasady </w:t>
      </w:r>
      <w:r w:rsidR="007F2C05"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zachowania  tajemnicy </w:t>
      </w:r>
      <w:r w:rsidR="0039081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związanej z </w:t>
      </w:r>
      <w:r w:rsidRPr="00390816">
        <w:rPr>
          <w:rFonts w:ascii="Times New Roman" w:eastAsia="TimesNewRomanPS-BoldMT" w:hAnsi="Times New Roman" w:cs="Times New Roman"/>
          <w:bCs/>
          <w:sz w:val="24"/>
          <w:szCs w:val="24"/>
        </w:rPr>
        <w:t>wykonywaniem zawodu pielęgniarki</w:t>
      </w:r>
    </w:p>
    <w:p w14:paraId="56A67FAC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Samorząd </w:t>
      </w:r>
      <w:r w:rsidR="007F2C05" w:rsidRPr="003908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zawodow</w:t>
      </w:r>
      <w:r w:rsidRPr="003908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y</w:t>
      </w:r>
      <w:r w:rsidR="007F2C05" w:rsidRPr="003908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pielęgniarek i położnych  </w:t>
      </w:r>
    </w:p>
    <w:p w14:paraId="4C7CBB9B" w14:textId="77777777" w:rsidR="007F2C05" w:rsidRPr="00390816" w:rsidRDefault="00F84597" w:rsidP="003908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>O</w:t>
      </w:r>
      <w:r w:rsidR="007F2C05" w:rsidRPr="00390816">
        <w:rPr>
          <w:rFonts w:ascii="Times New Roman" w:hAnsi="Times New Roman" w:cs="Times New Roman"/>
          <w:bCs/>
          <w:sz w:val="24"/>
          <w:szCs w:val="24"/>
        </w:rPr>
        <w:t>dpowiedzialno</w:t>
      </w:r>
      <w:r w:rsidR="007F2C05" w:rsidRPr="00390816">
        <w:rPr>
          <w:rFonts w:ascii="Times New Roman" w:eastAsia="TimesNewRoman" w:hAnsi="Times New Roman" w:cs="Times New Roman"/>
          <w:bCs/>
          <w:sz w:val="24"/>
          <w:szCs w:val="24"/>
        </w:rPr>
        <w:t>ść</w:t>
      </w:r>
      <w:r w:rsidRPr="00390816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="007F2C05" w:rsidRPr="00390816">
        <w:rPr>
          <w:rFonts w:ascii="Times New Roman" w:hAnsi="Times New Roman" w:cs="Times New Roman"/>
          <w:bCs/>
          <w:sz w:val="24"/>
          <w:szCs w:val="24"/>
        </w:rPr>
        <w:t>piel</w:t>
      </w:r>
      <w:r w:rsidR="007F2C05" w:rsidRPr="00390816">
        <w:rPr>
          <w:rFonts w:ascii="Times New Roman" w:eastAsia="TimesNewRoman" w:hAnsi="Times New Roman" w:cs="Times New Roman"/>
          <w:bCs/>
          <w:sz w:val="24"/>
          <w:szCs w:val="24"/>
        </w:rPr>
        <w:t>ę</w:t>
      </w:r>
      <w:r w:rsidR="007F2C05" w:rsidRPr="00390816">
        <w:rPr>
          <w:rFonts w:ascii="Times New Roman" w:hAnsi="Times New Roman" w:cs="Times New Roman"/>
          <w:bCs/>
          <w:sz w:val="24"/>
          <w:szCs w:val="24"/>
        </w:rPr>
        <w:t>gniarki za swoj</w:t>
      </w:r>
      <w:r w:rsidR="007F2C05" w:rsidRPr="00390816">
        <w:rPr>
          <w:rFonts w:ascii="Times New Roman" w:eastAsia="TimesNewRoman" w:hAnsi="Times New Roman" w:cs="Times New Roman"/>
          <w:bCs/>
          <w:sz w:val="24"/>
          <w:szCs w:val="24"/>
        </w:rPr>
        <w:t xml:space="preserve">ą </w:t>
      </w:r>
      <w:r w:rsidR="007F2C05" w:rsidRPr="00390816">
        <w:rPr>
          <w:rFonts w:ascii="Times New Roman" w:hAnsi="Times New Roman" w:cs="Times New Roman"/>
          <w:bCs/>
          <w:sz w:val="24"/>
          <w:szCs w:val="24"/>
        </w:rPr>
        <w:t>działalno</w:t>
      </w:r>
      <w:r w:rsidRPr="00390816">
        <w:rPr>
          <w:rFonts w:ascii="Times New Roman" w:eastAsia="TimesNewRoman" w:hAnsi="Times New Roman" w:cs="Times New Roman"/>
          <w:bCs/>
          <w:sz w:val="24"/>
          <w:szCs w:val="24"/>
        </w:rPr>
        <w:t>ść</w:t>
      </w:r>
    </w:p>
    <w:p w14:paraId="68360625" w14:textId="77777777" w:rsidR="007F2C05" w:rsidRPr="00390816" w:rsidRDefault="007F2C05" w:rsidP="0039081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</w:pPr>
      <w:r w:rsidRPr="00390816">
        <w:t>Zdrowie </w:t>
      </w:r>
      <w:r w:rsidR="00F84597" w:rsidRPr="00390816">
        <w:t>- definicje</w:t>
      </w:r>
    </w:p>
    <w:p w14:paraId="7B96954D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0816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zh-CN"/>
        </w:rPr>
        <w:t>ierniki</w:t>
      </w:r>
      <w:r w:rsidRPr="003908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zh-CN"/>
        </w:rPr>
        <w:t>określając</w:t>
      </w:r>
      <w:r w:rsidRPr="00390816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kierunki polityki zdrowotnej</w:t>
      </w:r>
    </w:p>
    <w:p w14:paraId="5AEA9F56" w14:textId="77777777" w:rsidR="007F2C05" w:rsidRPr="00390816" w:rsidRDefault="00F84597" w:rsidP="0039081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</w:pPr>
      <w:r w:rsidRPr="00390816">
        <w:t>Z</w:t>
      </w:r>
      <w:r w:rsidR="007F2C05" w:rsidRPr="00390816">
        <w:t>agroże</w:t>
      </w:r>
      <w:r w:rsidRPr="00390816">
        <w:t>nia</w:t>
      </w:r>
      <w:r w:rsidR="007F2C05" w:rsidRPr="00390816">
        <w:t xml:space="preserve"> w dziedzinie zdrowia publicznego </w:t>
      </w:r>
    </w:p>
    <w:p w14:paraId="75EF8386" w14:textId="77777777" w:rsidR="007F2C05" w:rsidRPr="00390816" w:rsidRDefault="00F84597" w:rsidP="0039081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90816">
        <w:rPr>
          <w:rFonts w:ascii="Times New Roman" w:eastAsia="Lucida Sans Unicode" w:hAnsi="Times New Roman" w:cs="Times New Roman"/>
          <w:sz w:val="24"/>
          <w:szCs w:val="24"/>
          <w:lang w:eastAsia="ko-KR"/>
        </w:rPr>
        <w:t>K</w:t>
      </w:r>
      <w:r w:rsidR="007F2C05" w:rsidRPr="00390816">
        <w:rPr>
          <w:rFonts w:ascii="Times New Roman" w:eastAsia="Lucida Sans Unicode" w:hAnsi="Times New Roman" w:cs="Times New Roman"/>
          <w:sz w:val="24"/>
          <w:szCs w:val="24"/>
          <w:lang w:eastAsia="ko-KR"/>
        </w:rPr>
        <w:t>ryteri</w:t>
      </w:r>
      <w:r w:rsidRPr="00390816">
        <w:rPr>
          <w:rFonts w:ascii="Times New Roman" w:eastAsia="Lucida Sans Unicode" w:hAnsi="Times New Roman" w:cs="Times New Roman"/>
          <w:sz w:val="24"/>
          <w:szCs w:val="24"/>
          <w:lang w:eastAsia="ko-KR"/>
        </w:rPr>
        <w:t xml:space="preserve">a </w:t>
      </w:r>
      <w:r w:rsidR="007F2C05" w:rsidRPr="00390816">
        <w:rPr>
          <w:rFonts w:ascii="Times New Roman" w:eastAsia="Lucida Sans Unicode" w:hAnsi="Times New Roman" w:cs="Times New Roman"/>
          <w:sz w:val="24"/>
          <w:szCs w:val="24"/>
          <w:lang w:eastAsia="ko-KR"/>
        </w:rPr>
        <w:t xml:space="preserve">doboru kandydatek na pielęgniarskie stanowiska pracy </w:t>
      </w:r>
    </w:p>
    <w:p w14:paraId="0095B15B" w14:textId="77777777" w:rsidR="007F2C05" w:rsidRPr="00390816" w:rsidRDefault="007F2C05" w:rsidP="0039081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390816">
        <w:rPr>
          <w:rFonts w:ascii="Times New Roman" w:eastAsia="Lucida Sans Unicode" w:hAnsi="Times New Roman" w:cs="Times New Roman"/>
          <w:sz w:val="24"/>
          <w:szCs w:val="24"/>
          <w:lang w:eastAsia="zh-CN"/>
        </w:rPr>
        <w:t>Mentoring  jako metoda rozwoju zawodow</w:t>
      </w:r>
      <w:r w:rsidR="00F84597" w:rsidRPr="00390816">
        <w:rPr>
          <w:rFonts w:ascii="Times New Roman" w:eastAsia="Lucida Sans Unicode" w:hAnsi="Times New Roman" w:cs="Times New Roman"/>
          <w:sz w:val="24"/>
          <w:szCs w:val="24"/>
          <w:lang w:eastAsia="zh-CN"/>
        </w:rPr>
        <w:t>ego</w:t>
      </w:r>
    </w:p>
    <w:p w14:paraId="09C1A556" w14:textId="77777777" w:rsidR="007F2C05" w:rsidRPr="00390816" w:rsidRDefault="00F84597" w:rsidP="00390816">
      <w:pPr>
        <w:pStyle w:val="Akapitzlist"/>
        <w:numPr>
          <w:ilvl w:val="0"/>
          <w:numId w:val="4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Budowa stanowiska pracy</w:t>
      </w:r>
    </w:p>
    <w:p w14:paraId="64F08D56" w14:textId="77777777" w:rsidR="007F2C05" w:rsidRPr="00390816" w:rsidRDefault="007F2C05" w:rsidP="00390816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  <w:shd w:val="clear" w:color="auto" w:fill="FFFFFF"/>
          <w:lang w:eastAsia="zh-CN"/>
        </w:rPr>
      </w:pPr>
      <w:r w:rsidRPr="00390816">
        <w:rPr>
          <w:rFonts w:ascii="Times New Roman" w:eastAsia="Lucida Sans Unicode" w:hAnsi="Times New Roman" w:cs="Times New Roman"/>
          <w:sz w:val="24"/>
          <w:szCs w:val="24"/>
          <w:shd w:val="clear" w:color="auto" w:fill="FFFFFF"/>
          <w:lang w:eastAsia="zh-CN"/>
        </w:rPr>
        <w:t>Obciążenia na pielęg</w:t>
      </w:r>
      <w:r w:rsidR="00F84597" w:rsidRPr="00390816">
        <w:rPr>
          <w:rFonts w:ascii="Times New Roman" w:eastAsia="Lucida Sans Unicode" w:hAnsi="Times New Roman" w:cs="Times New Roman"/>
          <w:sz w:val="24"/>
          <w:szCs w:val="24"/>
          <w:shd w:val="clear" w:color="auto" w:fill="FFFFFF"/>
          <w:lang w:eastAsia="zh-CN"/>
        </w:rPr>
        <w:t xml:space="preserve">niarskich stanowiskach pracy </w:t>
      </w:r>
    </w:p>
    <w:p w14:paraId="7B6B1150" w14:textId="77777777" w:rsidR="007F2C05" w:rsidRPr="00390816" w:rsidRDefault="004E3797" w:rsidP="00390816">
      <w:pPr>
        <w:pStyle w:val="Akapitzlist"/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816">
        <w:rPr>
          <w:rFonts w:ascii="Times New Roman" w:eastAsia="+mn-ea" w:hAnsi="Times New Roman" w:cs="Times New Roman"/>
          <w:kern w:val="24"/>
          <w:sz w:val="24"/>
          <w:szCs w:val="24"/>
          <w:lang w:eastAsia="pl-PL"/>
        </w:rPr>
        <w:t>Podejścia do planów zawodowych</w:t>
      </w:r>
    </w:p>
    <w:p w14:paraId="55843654" w14:textId="77777777" w:rsidR="007F2C05" w:rsidRPr="00390816" w:rsidRDefault="004E37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G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>rupy</w:t>
      </w:r>
      <w:r w:rsidRPr="003908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 xml:space="preserve">leków inhibitorów </w:t>
      </w:r>
      <w:proofErr w:type="spellStart"/>
      <w:r w:rsidR="007F2C05" w:rsidRPr="00390816">
        <w:rPr>
          <w:rFonts w:ascii="Times New Roman" w:eastAsia="Calibri" w:hAnsi="Times New Roman" w:cs="Times New Roman"/>
          <w:sz w:val="24"/>
          <w:szCs w:val="24"/>
        </w:rPr>
        <w:t>konwertazy</w:t>
      </w:r>
      <w:proofErr w:type="spellEnd"/>
      <w:r w:rsidR="007F2C05" w:rsidRPr="00390816">
        <w:rPr>
          <w:rFonts w:ascii="Times New Roman" w:eastAsia="Calibri" w:hAnsi="Times New Roman" w:cs="Times New Roman"/>
          <w:sz w:val="24"/>
          <w:szCs w:val="24"/>
        </w:rPr>
        <w:t xml:space="preserve"> angiotensyny (ACEI) </w:t>
      </w:r>
    </w:p>
    <w:p w14:paraId="4C250F8E" w14:textId="77777777" w:rsidR="007F2C05" w:rsidRPr="00390816" w:rsidRDefault="004E37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S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>chorze</w:t>
      </w:r>
      <w:r w:rsidRPr="00390816">
        <w:rPr>
          <w:rFonts w:ascii="Times New Roman" w:eastAsia="Calibri" w:hAnsi="Times New Roman" w:cs="Times New Roman"/>
          <w:sz w:val="24"/>
          <w:szCs w:val="24"/>
        </w:rPr>
        <w:t xml:space="preserve">nia 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>infekcyjn</w:t>
      </w:r>
      <w:r w:rsidRPr="00390816">
        <w:rPr>
          <w:rFonts w:ascii="Times New Roman" w:eastAsia="Calibri" w:hAnsi="Times New Roman" w:cs="Times New Roman"/>
          <w:sz w:val="24"/>
          <w:szCs w:val="24"/>
        </w:rPr>
        <w:t>e układu oddechowego</w:t>
      </w:r>
    </w:p>
    <w:p w14:paraId="44D288A9" w14:textId="77777777" w:rsidR="007F2C05" w:rsidRPr="00390816" w:rsidRDefault="004E3797" w:rsidP="00390816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Diagnostyka niedokrwistości</w:t>
      </w:r>
    </w:p>
    <w:p w14:paraId="5BD19F93" w14:textId="77777777" w:rsidR="007F2C05" w:rsidRPr="00390816" w:rsidRDefault="004E3797" w:rsidP="00390816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P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>olsk</w:t>
      </w:r>
      <w:r w:rsidRPr="0039081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>koncepc</w:t>
      </w:r>
      <w:r w:rsidRPr="00390816">
        <w:rPr>
          <w:rFonts w:ascii="Times New Roman" w:eastAsia="Calibri" w:hAnsi="Times New Roman" w:cs="Times New Roman"/>
          <w:sz w:val="24"/>
          <w:szCs w:val="24"/>
        </w:rPr>
        <w:t>ja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 xml:space="preserve"> rehabilitacji </w:t>
      </w:r>
    </w:p>
    <w:p w14:paraId="13E39EA0" w14:textId="77777777" w:rsidR="007F2C05" w:rsidRPr="00390816" w:rsidRDefault="007F2C05" w:rsidP="00390816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lastRenderedPageBreak/>
        <w:t>P/wskaza</w:t>
      </w:r>
      <w:r w:rsidR="004E3797" w:rsidRPr="00390816">
        <w:rPr>
          <w:rFonts w:ascii="Times New Roman" w:eastAsia="Calibri" w:hAnsi="Times New Roman" w:cs="Times New Roman"/>
          <w:sz w:val="24"/>
          <w:szCs w:val="24"/>
        </w:rPr>
        <w:t>nia</w:t>
      </w:r>
      <w:r w:rsidRPr="00390816">
        <w:rPr>
          <w:rFonts w:ascii="Times New Roman" w:eastAsia="Calibri" w:hAnsi="Times New Roman" w:cs="Times New Roman"/>
          <w:sz w:val="24"/>
          <w:szCs w:val="24"/>
        </w:rPr>
        <w:t xml:space="preserve"> do ćwiczeń ruchowych</w:t>
      </w:r>
    </w:p>
    <w:p w14:paraId="1E4919E6" w14:textId="77777777" w:rsidR="004E3797" w:rsidRPr="00390816" w:rsidRDefault="004E379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Rehabilitacja</w:t>
      </w:r>
      <w:r w:rsidRPr="00390816">
        <w:rPr>
          <w:rFonts w:ascii="Times New Roman" w:hAnsi="Times New Roman" w:cs="Times New Roman"/>
          <w:sz w:val="24"/>
          <w:szCs w:val="24"/>
        </w:rPr>
        <w:t xml:space="preserve"> w leczeniu po udarach mózgu </w:t>
      </w:r>
    </w:p>
    <w:p w14:paraId="757341C0" w14:textId="77777777" w:rsidR="007F2C05" w:rsidRPr="00390816" w:rsidRDefault="004E3797" w:rsidP="00390816">
      <w:pPr>
        <w:pStyle w:val="Akapitzlist"/>
        <w:numPr>
          <w:ilvl w:val="0"/>
          <w:numId w:val="4"/>
        </w:numPr>
        <w:spacing w:after="0" w:line="36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390816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Anosognozja</w:t>
      </w:r>
      <w:proofErr w:type="spellEnd"/>
    </w:p>
    <w:p w14:paraId="61AE619A" w14:textId="77777777" w:rsidR="007F2C05" w:rsidRPr="00390816" w:rsidRDefault="004E3797" w:rsidP="0039081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Ocena bólu przez pielęgniarkę</w:t>
      </w:r>
    </w:p>
    <w:p w14:paraId="79E33EB6" w14:textId="77777777" w:rsidR="007F2C05" w:rsidRPr="00390816" w:rsidRDefault="007F2C05" w:rsidP="00390816">
      <w:pPr>
        <w:pStyle w:val="Akapitzlist"/>
        <w:numPr>
          <w:ilvl w:val="0"/>
          <w:numId w:val="4"/>
        </w:num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Leki przeciwbólo</w:t>
      </w:r>
      <w:r w:rsidR="004E3797" w:rsidRPr="00390816">
        <w:rPr>
          <w:rFonts w:ascii="Times New Roman" w:eastAsia="Calibri" w:hAnsi="Times New Roman" w:cs="Times New Roman"/>
          <w:sz w:val="24"/>
          <w:szCs w:val="24"/>
        </w:rPr>
        <w:t xml:space="preserve">we podawane drogą </w:t>
      </w:r>
      <w:proofErr w:type="spellStart"/>
      <w:r w:rsidR="004E3797" w:rsidRPr="00390816">
        <w:rPr>
          <w:rFonts w:ascii="Times New Roman" w:eastAsia="Calibri" w:hAnsi="Times New Roman" w:cs="Times New Roman"/>
          <w:sz w:val="24"/>
          <w:szCs w:val="24"/>
        </w:rPr>
        <w:t>transdermalną</w:t>
      </w:r>
      <w:proofErr w:type="spellEnd"/>
    </w:p>
    <w:p w14:paraId="1DE9D04B" w14:textId="77777777" w:rsidR="007F2C05" w:rsidRPr="00390816" w:rsidRDefault="007F2C05" w:rsidP="00390816">
      <w:pPr>
        <w:pStyle w:val="Style10"/>
        <w:widowControl/>
        <w:numPr>
          <w:ilvl w:val="0"/>
          <w:numId w:val="4"/>
        </w:numPr>
        <w:spacing w:line="360" w:lineRule="auto"/>
        <w:jc w:val="left"/>
        <w:rPr>
          <w:rFonts w:ascii="Times New Roman" w:hAnsi="Times New Roman"/>
        </w:rPr>
      </w:pPr>
      <w:r w:rsidRPr="00390816">
        <w:rPr>
          <w:rFonts w:ascii="Times New Roman" w:hAnsi="Times New Roman"/>
        </w:rPr>
        <w:t>Leki podawan</w:t>
      </w:r>
      <w:r w:rsidR="004E3797" w:rsidRPr="00390816">
        <w:rPr>
          <w:rFonts w:ascii="Times New Roman" w:hAnsi="Times New Roman"/>
        </w:rPr>
        <w:t xml:space="preserve">e </w:t>
      </w:r>
      <w:r w:rsidRPr="00390816">
        <w:rPr>
          <w:rFonts w:ascii="Times New Roman" w:hAnsi="Times New Roman"/>
        </w:rPr>
        <w:t>do końca ż</w:t>
      </w:r>
      <w:r w:rsidR="004E3797" w:rsidRPr="00390816">
        <w:rPr>
          <w:rFonts w:ascii="Times New Roman" w:hAnsi="Times New Roman"/>
        </w:rPr>
        <w:t>ycia (w okresie umierania)</w:t>
      </w:r>
    </w:p>
    <w:p w14:paraId="2DE8909C" w14:textId="77777777" w:rsidR="00A51917" w:rsidRPr="00390816" w:rsidRDefault="00A5191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Postępowanie z raną 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u pacjenta z chorobą cukrzycową stóp </w:t>
      </w:r>
    </w:p>
    <w:p w14:paraId="4E006F76" w14:textId="77777777" w:rsidR="00A51917" w:rsidRPr="00390816" w:rsidRDefault="00A5191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Postępowanie u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pacjenta z ileostomią </w:t>
      </w:r>
    </w:p>
    <w:p w14:paraId="01C0E3F4" w14:textId="77777777" w:rsidR="00A51917" w:rsidRPr="00390816" w:rsidRDefault="00A51917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P</w:t>
      </w:r>
      <w:r w:rsidR="007F2C05" w:rsidRPr="00390816">
        <w:rPr>
          <w:rFonts w:ascii="Times New Roman" w:hAnsi="Times New Roman" w:cs="Times New Roman"/>
          <w:sz w:val="24"/>
          <w:szCs w:val="24"/>
        </w:rPr>
        <w:t>rofilaktyk</w:t>
      </w:r>
      <w:r w:rsidRPr="00390816">
        <w:rPr>
          <w:rFonts w:ascii="Times New Roman" w:hAnsi="Times New Roman" w:cs="Times New Roman"/>
          <w:sz w:val="24"/>
          <w:szCs w:val="24"/>
        </w:rPr>
        <w:t>a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wtórn</w:t>
      </w:r>
      <w:r w:rsidRPr="00390816">
        <w:rPr>
          <w:rFonts w:ascii="Times New Roman" w:hAnsi="Times New Roman" w:cs="Times New Roman"/>
          <w:sz w:val="24"/>
          <w:szCs w:val="24"/>
        </w:rPr>
        <w:t>a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krwawienia z żylaków przełyku w marskości wątroby </w:t>
      </w:r>
    </w:p>
    <w:p w14:paraId="5FF5B233" w14:textId="77777777" w:rsidR="007F2C05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Postępowanie 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po operacji usunięcia tarczycy </w:t>
      </w:r>
    </w:p>
    <w:p w14:paraId="6FC22EF6" w14:textId="77777777" w:rsidR="00ED6070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Badanie fizykalne osoby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starsz</w:t>
      </w:r>
      <w:r w:rsidRPr="00390816">
        <w:rPr>
          <w:rFonts w:ascii="Times New Roman" w:hAnsi="Times New Roman" w:cs="Times New Roman"/>
          <w:sz w:val="24"/>
          <w:szCs w:val="24"/>
        </w:rPr>
        <w:t>ej</w:t>
      </w:r>
    </w:p>
    <w:p w14:paraId="07907B72" w14:textId="77777777" w:rsidR="007F2C05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Ocena </w:t>
      </w:r>
      <w:r w:rsidR="007F2C05" w:rsidRPr="00390816">
        <w:rPr>
          <w:rFonts w:ascii="Times New Roman" w:hAnsi="Times New Roman" w:cs="Times New Roman"/>
          <w:sz w:val="24"/>
          <w:szCs w:val="24"/>
        </w:rPr>
        <w:t>metaboliczn</w:t>
      </w:r>
      <w:r w:rsidRPr="00390816">
        <w:rPr>
          <w:rFonts w:ascii="Times New Roman" w:hAnsi="Times New Roman" w:cs="Times New Roman"/>
          <w:sz w:val="24"/>
          <w:szCs w:val="24"/>
        </w:rPr>
        <w:t>a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pacje</w:t>
      </w:r>
      <w:r w:rsidRPr="00390816">
        <w:rPr>
          <w:rFonts w:ascii="Times New Roman" w:hAnsi="Times New Roman" w:cs="Times New Roman"/>
          <w:sz w:val="24"/>
          <w:szCs w:val="24"/>
        </w:rPr>
        <w:t>nta</w:t>
      </w:r>
    </w:p>
    <w:p w14:paraId="4CDC836E" w14:textId="77777777" w:rsidR="007F2C05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Oc</w:t>
      </w:r>
      <w:r w:rsidR="007F2C05" w:rsidRPr="00390816">
        <w:rPr>
          <w:rFonts w:ascii="Times New Roman" w:hAnsi="Times New Roman" w:cs="Times New Roman"/>
          <w:sz w:val="24"/>
          <w:szCs w:val="24"/>
        </w:rPr>
        <w:t>en</w:t>
      </w:r>
      <w:r w:rsidRPr="00390816">
        <w:rPr>
          <w:rFonts w:ascii="Times New Roman" w:hAnsi="Times New Roman" w:cs="Times New Roman"/>
          <w:sz w:val="24"/>
          <w:szCs w:val="24"/>
        </w:rPr>
        <w:t xml:space="preserve">a </w:t>
      </w:r>
      <w:r w:rsidR="007F2C05" w:rsidRPr="00390816">
        <w:rPr>
          <w:rFonts w:ascii="Times New Roman" w:hAnsi="Times New Roman" w:cs="Times New Roman"/>
          <w:sz w:val="24"/>
          <w:szCs w:val="24"/>
        </w:rPr>
        <w:t>miejsc</w:t>
      </w:r>
      <w:r w:rsidRPr="00390816">
        <w:rPr>
          <w:rFonts w:ascii="Times New Roman" w:hAnsi="Times New Roman" w:cs="Times New Roman"/>
          <w:sz w:val="24"/>
          <w:szCs w:val="24"/>
        </w:rPr>
        <w:t>a występowania odleżyny</w:t>
      </w:r>
    </w:p>
    <w:p w14:paraId="42AAE395" w14:textId="77777777" w:rsidR="007F2C05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N</w:t>
      </w:r>
      <w:r w:rsidR="007F2C05" w:rsidRPr="00390816">
        <w:rPr>
          <w:rFonts w:ascii="Times New Roman" w:hAnsi="Times New Roman" w:cs="Times New Roman"/>
          <w:sz w:val="24"/>
          <w:szCs w:val="24"/>
        </w:rPr>
        <w:t>ormy</w:t>
      </w:r>
      <w:r w:rsidRPr="00390816">
        <w:rPr>
          <w:rFonts w:ascii="Times New Roman" w:hAnsi="Times New Roman" w:cs="Times New Roman"/>
          <w:sz w:val="24"/>
          <w:szCs w:val="24"/>
        </w:rPr>
        <w:t xml:space="preserve"> </w:t>
      </w:r>
      <w:r w:rsidR="007F2C05" w:rsidRPr="00390816">
        <w:rPr>
          <w:rFonts w:ascii="Times New Roman" w:hAnsi="Times New Roman" w:cs="Times New Roman"/>
          <w:sz w:val="24"/>
          <w:szCs w:val="24"/>
        </w:rPr>
        <w:t>aktywności fizycznej dla osób dorosłych</w:t>
      </w:r>
      <w:r w:rsidRPr="00390816">
        <w:rPr>
          <w:rFonts w:ascii="Times New Roman" w:hAnsi="Times New Roman" w:cs="Times New Roman"/>
          <w:sz w:val="24"/>
          <w:szCs w:val="24"/>
        </w:rPr>
        <w:t xml:space="preserve"> wg WHO</w:t>
      </w:r>
    </w:p>
    <w:p w14:paraId="30E9B60E" w14:textId="77777777" w:rsidR="007F2C05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P</w:t>
      </w:r>
      <w:r w:rsidR="007F2C05" w:rsidRPr="00390816">
        <w:rPr>
          <w:rFonts w:ascii="Times New Roman" w:hAnsi="Times New Roman" w:cs="Times New Roman"/>
          <w:sz w:val="24"/>
          <w:szCs w:val="24"/>
        </w:rPr>
        <w:t>rofilaktyk</w:t>
      </w:r>
      <w:r w:rsidRPr="00390816">
        <w:rPr>
          <w:rFonts w:ascii="Times New Roman" w:hAnsi="Times New Roman" w:cs="Times New Roman"/>
          <w:sz w:val="24"/>
          <w:szCs w:val="24"/>
        </w:rPr>
        <w:t xml:space="preserve">a </w:t>
      </w:r>
      <w:r w:rsidR="007F2C05" w:rsidRPr="00390816">
        <w:rPr>
          <w:rFonts w:ascii="Times New Roman" w:hAnsi="Times New Roman" w:cs="Times New Roman"/>
          <w:sz w:val="24"/>
          <w:szCs w:val="24"/>
        </w:rPr>
        <w:t>pierwotn</w:t>
      </w:r>
      <w:r w:rsidRPr="00390816">
        <w:rPr>
          <w:rFonts w:ascii="Times New Roman" w:hAnsi="Times New Roman" w:cs="Times New Roman"/>
          <w:sz w:val="24"/>
          <w:szCs w:val="24"/>
        </w:rPr>
        <w:t>a – zasady, działania</w:t>
      </w:r>
    </w:p>
    <w:p w14:paraId="10F9F248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390816">
        <w:rPr>
          <w:rFonts w:ascii="Times New Roman" w:hAnsi="Times New Roman" w:cs="Times New Roman"/>
          <w:sz w:val="24"/>
          <w:szCs w:val="24"/>
        </w:rPr>
        <w:t>Lalonde’a</w:t>
      </w:r>
      <w:proofErr w:type="spellEnd"/>
      <w:r w:rsidRPr="00390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07AAA" w14:textId="77777777" w:rsidR="00ED6070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Zasady samoopieki pacjenta z rozpoznaną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prz</w:t>
      </w:r>
      <w:r w:rsidR="00390816">
        <w:rPr>
          <w:rFonts w:ascii="Times New Roman" w:hAnsi="Times New Roman" w:cs="Times New Roman"/>
          <w:sz w:val="24"/>
          <w:szCs w:val="24"/>
        </w:rPr>
        <w:t>ewlekłą niewydolnością krążenia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EA2AC" w14:textId="77777777" w:rsidR="00ED6070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P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rzemoc w rodzinie </w:t>
      </w:r>
    </w:p>
    <w:p w14:paraId="52B3954C" w14:textId="77777777" w:rsidR="007F2C05" w:rsidRPr="00390816" w:rsidRDefault="00ED6070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W</w:t>
      </w:r>
      <w:r w:rsidR="007F2C05" w:rsidRPr="00390816">
        <w:rPr>
          <w:rFonts w:ascii="Times New Roman" w:hAnsi="Times New Roman" w:cs="Times New Roman"/>
          <w:sz w:val="24"/>
          <w:szCs w:val="24"/>
        </w:rPr>
        <w:t>sparci</w:t>
      </w:r>
      <w:r w:rsidRPr="00390816">
        <w:rPr>
          <w:rFonts w:ascii="Times New Roman" w:hAnsi="Times New Roman" w:cs="Times New Roman"/>
          <w:sz w:val="24"/>
          <w:szCs w:val="24"/>
        </w:rPr>
        <w:t>e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 dla chorego w środowisku domowym </w:t>
      </w:r>
    </w:p>
    <w:p w14:paraId="4E736544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Szczepienia </w:t>
      </w:r>
      <w:r w:rsidR="00ED6070" w:rsidRPr="00390816">
        <w:rPr>
          <w:rFonts w:ascii="Times New Roman" w:hAnsi="Times New Roman" w:cs="Times New Roman"/>
          <w:sz w:val="24"/>
          <w:szCs w:val="24"/>
        </w:rPr>
        <w:t>noworodka</w:t>
      </w:r>
    </w:p>
    <w:p w14:paraId="3C00C7AE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0816">
        <w:rPr>
          <w:rFonts w:ascii="Times New Roman" w:hAnsi="Times New Roman" w:cs="Times New Roman"/>
          <w:sz w:val="24"/>
          <w:szCs w:val="24"/>
        </w:rPr>
        <w:t>Genogram</w:t>
      </w:r>
      <w:proofErr w:type="spellEnd"/>
      <w:r w:rsidRPr="00390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94039" w14:textId="77777777" w:rsidR="007F2C05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 xml:space="preserve">Fizjologia i patologia </w:t>
      </w:r>
      <w:r w:rsidR="007F2C05" w:rsidRPr="00390816">
        <w:rPr>
          <w:rFonts w:ascii="Times New Roman" w:hAnsi="Times New Roman" w:cs="Times New Roman"/>
          <w:sz w:val="24"/>
          <w:szCs w:val="24"/>
        </w:rPr>
        <w:t xml:space="preserve">noworodka </w:t>
      </w:r>
    </w:p>
    <w:p w14:paraId="69216E4C" w14:textId="77777777" w:rsidR="0005613E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Karmienie piersią</w:t>
      </w:r>
    </w:p>
    <w:p w14:paraId="42913E2A" w14:textId="77777777" w:rsidR="007F2C05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</w:rPr>
        <w:t>Fizjologia i patologia porodu</w:t>
      </w:r>
    </w:p>
    <w:p w14:paraId="590AA1F4" w14:textId="77777777" w:rsidR="0005613E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 xml:space="preserve">Rozwój 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 xml:space="preserve">niemowlęcia </w:t>
      </w:r>
    </w:p>
    <w:p w14:paraId="07F3FF89" w14:textId="77777777" w:rsidR="007F2C05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D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>iagnozowani</w:t>
      </w:r>
      <w:r w:rsidRPr="00390816">
        <w:rPr>
          <w:rFonts w:ascii="Times New Roman" w:eastAsia="Calibri" w:hAnsi="Times New Roman" w:cs="Times New Roman"/>
          <w:sz w:val="24"/>
          <w:szCs w:val="24"/>
        </w:rPr>
        <w:t>e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 xml:space="preserve"> choroby zakaźnej u dzieci</w:t>
      </w:r>
    </w:p>
    <w:p w14:paraId="369EE1D8" w14:textId="77777777" w:rsidR="007F2C05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C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>iężki</w:t>
      </w:r>
      <w:r w:rsidRPr="00390816">
        <w:rPr>
          <w:rFonts w:ascii="Times New Roman" w:eastAsia="Calibri" w:hAnsi="Times New Roman" w:cs="Times New Roman"/>
          <w:sz w:val="24"/>
          <w:szCs w:val="24"/>
        </w:rPr>
        <w:t>e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 xml:space="preserve"> zaburzenia</w:t>
      </w:r>
      <w:r w:rsidRPr="00390816">
        <w:rPr>
          <w:rFonts w:ascii="Times New Roman" w:eastAsia="Calibri" w:hAnsi="Times New Roman" w:cs="Times New Roman"/>
          <w:sz w:val="24"/>
          <w:szCs w:val="24"/>
        </w:rPr>
        <w:t xml:space="preserve"> oddychania</w:t>
      </w:r>
    </w:p>
    <w:p w14:paraId="084AE25B" w14:textId="77777777" w:rsidR="007F2C05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D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>rgawki gorączkowe</w:t>
      </w:r>
    </w:p>
    <w:p w14:paraId="3BDA6A17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 xml:space="preserve">Leki </w:t>
      </w:r>
      <w:r w:rsidR="0005613E" w:rsidRPr="00390816">
        <w:rPr>
          <w:rFonts w:ascii="Times New Roman" w:eastAsia="Calibri" w:hAnsi="Times New Roman" w:cs="Times New Roman"/>
          <w:sz w:val="24"/>
          <w:szCs w:val="24"/>
        </w:rPr>
        <w:t>stosowane w psychiatrii</w:t>
      </w:r>
    </w:p>
    <w:p w14:paraId="4524D490" w14:textId="77777777" w:rsidR="0005613E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Schizofrenia przyczyny, objawy, leczenie</w:t>
      </w:r>
    </w:p>
    <w:p w14:paraId="30FB7AD8" w14:textId="77777777" w:rsidR="0005613E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Pielęgnowanie pacjenta</w:t>
      </w:r>
      <w:r w:rsidR="007F2C05" w:rsidRPr="00390816">
        <w:rPr>
          <w:rFonts w:ascii="Times New Roman" w:eastAsia="Calibri" w:hAnsi="Times New Roman" w:cs="Times New Roman"/>
          <w:sz w:val="24"/>
          <w:szCs w:val="24"/>
        </w:rPr>
        <w:t xml:space="preserve"> niepełnosprawnego intelektualnie</w:t>
      </w:r>
    </w:p>
    <w:p w14:paraId="3AA484D7" w14:textId="77777777" w:rsidR="0005613E" w:rsidRPr="00390816" w:rsidRDefault="0005613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Calibri" w:hAnsi="Times New Roman" w:cs="Times New Roman"/>
          <w:sz w:val="24"/>
          <w:szCs w:val="24"/>
        </w:rPr>
        <w:t>Zaburzenia osobowości rodzaje, objawy</w:t>
      </w:r>
    </w:p>
    <w:p w14:paraId="5488F3D0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0816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Postępowanie na miejscu wypadku z kilkoma ofiarami </w:t>
      </w:r>
    </w:p>
    <w:p w14:paraId="24FE45E2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before="6" w:after="0" w:line="36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Katastrofa z medycznego punktu widzenia</w:t>
      </w:r>
    </w:p>
    <w:p w14:paraId="49CBC857" w14:textId="77777777" w:rsidR="0061399B" w:rsidRPr="00390816" w:rsidRDefault="0061399B" w:rsidP="00390816">
      <w:pPr>
        <w:pStyle w:val="Akapitzlist"/>
        <w:numPr>
          <w:ilvl w:val="0"/>
          <w:numId w:val="4"/>
        </w:numPr>
        <w:spacing w:before="6" w:after="0" w:line="36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lastRenderedPageBreak/>
        <w:t xml:space="preserve">Postępowanie </w:t>
      </w:r>
      <w:r w:rsidR="007F2C05" w:rsidRPr="00390816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 xml:space="preserve">podczas segregacji wstępnej (przesiewowej) </w:t>
      </w:r>
    </w:p>
    <w:p w14:paraId="29D19842" w14:textId="77777777" w:rsidR="00390816" w:rsidRPr="00390816" w:rsidRDefault="0061399B" w:rsidP="00390816">
      <w:pPr>
        <w:pStyle w:val="Akapitzlist"/>
        <w:numPr>
          <w:ilvl w:val="0"/>
          <w:numId w:val="4"/>
        </w:numPr>
        <w:spacing w:before="6"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iedrożnoś</w:t>
      </w: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oddechowych</w:t>
      </w: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przyczyny, objawy</w:t>
      </w:r>
    </w:p>
    <w:p w14:paraId="68CAEFF8" w14:textId="77777777" w:rsidR="007F2C05" w:rsidRPr="00390816" w:rsidRDefault="0061399B" w:rsidP="00390816">
      <w:pPr>
        <w:pStyle w:val="Akapitzlist"/>
        <w:numPr>
          <w:ilvl w:val="0"/>
          <w:numId w:val="4"/>
        </w:numPr>
        <w:spacing w:before="6"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pl-PL"/>
        </w:rPr>
      </w:pP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podczas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akcj</w:t>
      </w: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F2C05"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ratownicz</w:t>
      </w:r>
      <w:r w:rsidRPr="00390816">
        <w:rPr>
          <w:rFonts w:ascii="Times New Roman" w:eastAsia="Times New Roman" w:hAnsi="Times New Roman" w:cs="Times New Roman"/>
          <w:sz w:val="24"/>
          <w:szCs w:val="24"/>
          <w:lang w:eastAsia="pl-PL"/>
        </w:rPr>
        <w:t>ej w zdarzeniu masowym</w:t>
      </w:r>
    </w:p>
    <w:p w14:paraId="4C64EEAF" w14:textId="77777777" w:rsidR="007F2C05" w:rsidRPr="00390816" w:rsidRDefault="00390816" w:rsidP="0039081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Skala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Tinetti</w:t>
      </w:r>
      <w:proofErr w:type="spellEnd"/>
    </w:p>
    <w:p w14:paraId="57259780" w14:textId="77777777" w:rsidR="007F2C05" w:rsidRPr="00390816" w:rsidRDefault="00390816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7F2C05" w:rsidRPr="00390816">
        <w:rPr>
          <w:rFonts w:ascii="Times New Roman" w:hAnsi="Times New Roman" w:cs="Times New Roman"/>
          <w:bCs/>
          <w:sz w:val="24"/>
          <w:szCs w:val="24"/>
        </w:rPr>
        <w:t>asad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7F2C05" w:rsidRPr="00390816">
        <w:rPr>
          <w:rFonts w:ascii="Times New Roman" w:hAnsi="Times New Roman" w:cs="Times New Roman"/>
          <w:bCs/>
          <w:sz w:val="24"/>
          <w:szCs w:val="24"/>
        </w:rPr>
        <w:t xml:space="preserve"> pielęgnowania człowiek</w:t>
      </w:r>
      <w:r>
        <w:rPr>
          <w:rFonts w:ascii="Times New Roman" w:hAnsi="Times New Roman" w:cs="Times New Roman"/>
          <w:bCs/>
          <w:sz w:val="24"/>
          <w:szCs w:val="24"/>
        </w:rPr>
        <w:t>a w wieku podeszłym</w:t>
      </w:r>
    </w:p>
    <w:p w14:paraId="5831E0DE" w14:textId="77777777" w:rsidR="007F2C05" w:rsidRPr="00390816" w:rsidRDefault="00390816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Nietrzymanie moczu</w:t>
      </w:r>
    </w:p>
    <w:p w14:paraId="0C8C768C" w14:textId="77777777" w:rsidR="00390816" w:rsidRPr="00390816" w:rsidRDefault="00390816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0816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7F2C05" w:rsidRPr="00390816">
        <w:rPr>
          <w:rFonts w:ascii="Times New Roman" w:hAnsi="Times New Roman" w:cs="Times New Roman"/>
          <w:sz w:val="24"/>
          <w:szCs w:val="24"/>
          <w:shd w:val="clear" w:color="auto" w:fill="FFFFFF"/>
        </w:rPr>
        <w:t>espołu majaczeniow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 w starszym wieku</w:t>
      </w:r>
    </w:p>
    <w:p w14:paraId="03ACA0CB" w14:textId="77777777" w:rsidR="007F2C05" w:rsidRPr="00390816" w:rsidRDefault="007F2C05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 xml:space="preserve">Choroby występujące w starości </w:t>
      </w:r>
    </w:p>
    <w:p w14:paraId="10A14D9C" w14:textId="77777777" w:rsidR="00B00D8E" w:rsidRPr="00390816" w:rsidRDefault="00B00D8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>Komisja bioetyczna</w:t>
      </w:r>
    </w:p>
    <w:p w14:paraId="172B268D" w14:textId="77777777" w:rsidR="00B00D8E" w:rsidRPr="00390816" w:rsidRDefault="00C57DAD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hyperlink r:id="rId5" w:tgtFrame="_blank" w:history="1">
        <w:r w:rsidR="00B00D8E" w:rsidRPr="00390816">
          <w:rPr>
            <w:rFonts w:ascii="Times New Roman" w:hAnsi="Times New Roman" w:cs="Times New Roman"/>
            <w:bCs/>
            <w:sz w:val="24"/>
            <w:szCs w:val="24"/>
          </w:rPr>
          <w:t>Ankieta</w:t>
        </w:r>
      </w:hyperlink>
      <w:r w:rsidR="00B00D8E" w:rsidRPr="00390816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D72B0A2" w14:textId="77777777" w:rsidR="00B00D8E" w:rsidRPr="00390816" w:rsidRDefault="00B00D8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>Plagiat   </w:t>
      </w:r>
    </w:p>
    <w:p w14:paraId="63EF26A5" w14:textId="77777777" w:rsidR="00B00D8E" w:rsidRPr="00390816" w:rsidRDefault="00B00D8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>Przebieg ciąży i porodu</w:t>
      </w:r>
    </w:p>
    <w:p w14:paraId="68AA6214" w14:textId="77777777" w:rsidR="00B00D8E" w:rsidRPr="00390816" w:rsidRDefault="00B00D8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>Profilaktyka chorób kobiet</w:t>
      </w:r>
    </w:p>
    <w:p w14:paraId="6B8186CF" w14:textId="77777777" w:rsidR="00B00D8E" w:rsidRPr="00390816" w:rsidRDefault="00B00D8E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>Postępowanie na sali porodowej po urodzeniu noworodka</w:t>
      </w:r>
    </w:p>
    <w:p w14:paraId="631DA277" w14:textId="77777777" w:rsidR="00B71B04" w:rsidRPr="00390816" w:rsidRDefault="00B71B04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 xml:space="preserve">Zakres, miejsce świadczeń w opiece długoterminowej </w:t>
      </w:r>
    </w:p>
    <w:p w14:paraId="02EEA565" w14:textId="77777777" w:rsidR="00B71B04" w:rsidRPr="00390816" w:rsidRDefault="00B71B04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>Cechy charakterystyczne terapii pacjentów opieki długoterminowej</w:t>
      </w:r>
    </w:p>
    <w:p w14:paraId="184BD854" w14:textId="77777777" w:rsidR="00B71B04" w:rsidRPr="00390816" w:rsidRDefault="00B71B04" w:rsidP="0039081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0816">
        <w:rPr>
          <w:rFonts w:ascii="Times New Roman" w:hAnsi="Times New Roman" w:cs="Times New Roman"/>
          <w:bCs/>
          <w:sz w:val="24"/>
          <w:szCs w:val="24"/>
        </w:rPr>
        <w:t xml:space="preserve">Opieka społeczna </w:t>
      </w:r>
    </w:p>
    <w:sectPr w:rsidR="00B71B04" w:rsidRPr="0039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+mn-ea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40D6E"/>
    <w:multiLevelType w:val="hybridMultilevel"/>
    <w:tmpl w:val="BDDE8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4D7"/>
    <w:multiLevelType w:val="hybridMultilevel"/>
    <w:tmpl w:val="603C4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14E1"/>
    <w:multiLevelType w:val="multilevel"/>
    <w:tmpl w:val="1AB4B57E"/>
    <w:lvl w:ilvl="0">
      <w:start w:val="5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92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12642"/>
    <w:multiLevelType w:val="hybridMultilevel"/>
    <w:tmpl w:val="405EA072"/>
    <w:lvl w:ilvl="0" w:tplc="07AA78CA">
      <w:start w:val="52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C05"/>
    <w:rsid w:val="0005613E"/>
    <w:rsid w:val="000C649F"/>
    <w:rsid w:val="00390816"/>
    <w:rsid w:val="003D11DD"/>
    <w:rsid w:val="004E3797"/>
    <w:rsid w:val="0061399B"/>
    <w:rsid w:val="007F2C05"/>
    <w:rsid w:val="00A51917"/>
    <w:rsid w:val="00B00D8E"/>
    <w:rsid w:val="00B71B04"/>
    <w:rsid w:val="00E26377"/>
    <w:rsid w:val="00ED6070"/>
    <w:rsid w:val="00F8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7C99"/>
  <w15:docId w15:val="{C1E6682E-D8B1-4CF1-8350-13781E1C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C0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7F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F2C0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F2C05"/>
    <w:rPr>
      <w:b/>
      <w:bCs/>
    </w:rPr>
  </w:style>
  <w:style w:type="paragraph" w:customStyle="1" w:styleId="Style10">
    <w:name w:val="Style10"/>
    <w:basedOn w:val="Normalny"/>
    <w:rsid w:val="007F2C05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4.ankie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Grochowska</dc:creator>
  <cp:lastModifiedBy>Katedra Piel</cp:lastModifiedBy>
  <cp:revision>2</cp:revision>
  <dcterms:created xsi:type="dcterms:W3CDTF">2025-12-08T14:41:00Z</dcterms:created>
  <dcterms:modified xsi:type="dcterms:W3CDTF">2025-12-08T14:41:00Z</dcterms:modified>
</cp:coreProperties>
</file>