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694F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3328A4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1560"/>
        <w:gridCol w:w="1103"/>
        <w:gridCol w:w="2127"/>
        <w:gridCol w:w="3118"/>
      </w:tblGrid>
      <w:tr w:rsidR="00BF292E" w:rsidRPr="001D5640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1D5640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D5640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Liczba godz.</w:t>
            </w:r>
            <w:r w:rsidR="00562D5F"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1D5640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1D5640" w:rsidRDefault="00BF292E" w:rsidP="00336C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D5640" w:rsidRDefault="00BF292E" w:rsidP="00336C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sz w:val="20"/>
                <w:szCs w:val="20"/>
              </w:rPr>
              <w:t>Prowadzący</w:t>
            </w:r>
          </w:p>
        </w:tc>
      </w:tr>
      <w:tr w:rsidR="00815503" w:rsidRPr="001D5640" w:rsidTr="002767B2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Lektorat języka angielskiego [lektorat]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B515B6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mgr Jerzy Cieślik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F4D4F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informatycznej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18" w:rsidRPr="001D5640">
              <w:rPr>
                <w:rFonts w:ascii="Times New Roman" w:hAnsi="Times New Roman"/>
                <w:color w:val="FF0000"/>
                <w:sz w:val="20"/>
                <w:szCs w:val="20"/>
              </w:rPr>
              <w:t>online/na miejscu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Wioletta Jachym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informatycznej [zajęcia z technologii informacyjnych]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Wioletta Jachym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matematycznej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D10F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matematycznej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muzycznej w edukacji przedszkolnej i wczesnoszkolnej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mgr Agnieszka Stańczyk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muzycznej w edukacji przedszkolnej i wczesnoszkolnej [wykład]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mgr Agnieszka Stańczyk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Kinga Kusiak-Witek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5F3EB6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0564E8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Kinga Kusiak-Witek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wychowania fizycznego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Adrian Gądek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F4D4F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wychowania fizycznego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18" w:rsidRPr="001D5640">
              <w:rPr>
                <w:rFonts w:ascii="Times New Roman" w:hAnsi="Times New Roman"/>
                <w:color w:val="FF0000"/>
                <w:sz w:val="20"/>
                <w:szCs w:val="20"/>
              </w:rPr>
              <w:t>online/na miejscu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Adrian Gądek</w:t>
            </w:r>
          </w:p>
        </w:tc>
      </w:tr>
    </w:tbl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1D5640" w:rsidRDefault="00A71339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t xml:space="preserve">* W przypadku zajęć realizowanych online i kończących się zaliczeniem z oceną ostatnia godzina zajęć realizowana jest na terenie Uczelni w celu umożliwienia przeprowadzenia zaliczenia zajęć. Egzaminy kończące realizację zajęć online również odbywają się na terenie Uczelni (zgodnie z Regulamin nauczania zdalnego w Akademii Tarnowskiej – procedura jakości PR-7). Wykładowcy i studenci zobowiązani są do zapoznania się z regulaminem nauczania zdalnego – załącznik nr 1 – dostęp pod linkiem: </w:t>
      </w:r>
      <w:hyperlink r:id="rId8" w:history="1">
        <w:r w:rsidRPr="00A71339">
          <w:rPr>
            <w:rStyle w:val="Hipercze"/>
            <w:rFonts w:ascii="Times New Roman" w:hAnsi="Times New Roman"/>
            <w:bCs/>
            <w:sz w:val="20"/>
            <w:szCs w:val="20"/>
          </w:rPr>
          <w:t>https://anstar.edu.pl/wp-content/uploads/2025/02/PR-7_Procedura-prowadzenia-zajec-z-wykorzystaniem-metod-i-technik-ksztalcenia-na-odleglosc-AT_luty-2025.docx</w:t>
        </w:r>
      </w:hyperlink>
      <w:r w:rsidRPr="00A71339">
        <w:rPr>
          <w:rFonts w:ascii="Times New Roman" w:hAnsi="Times New Roman"/>
          <w:bCs/>
          <w:sz w:val="20"/>
          <w:szCs w:val="20"/>
        </w:rPr>
        <w:t xml:space="preserve"> </w:t>
      </w:r>
      <w:r w:rsidRPr="00A71339">
        <w:rPr>
          <w:rFonts w:ascii="Times New Roman" w:hAnsi="Times New Roman"/>
          <w:bCs/>
          <w:sz w:val="20"/>
          <w:szCs w:val="20"/>
        </w:rPr>
        <w:br/>
        <w:t xml:space="preserve">Materiały szkoleniowe dotyczące nauczania zdalnego dostępne są pod linkiem: </w:t>
      </w:r>
      <w:hyperlink r:id="rId9" w:history="1">
        <w:r w:rsidRPr="00A71339">
          <w:rPr>
            <w:rStyle w:val="Hipercze"/>
            <w:rFonts w:ascii="Times New Roman" w:hAnsi="Times New Roman"/>
            <w:bCs/>
            <w:sz w:val="20"/>
            <w:szCs w:val="20"/>
          </w:rPr>
          <w:t>https://it.pwsztar.edu.pl/</w:t>
        </w:r>
      </w:hyperlink>
      <w:r w:rsidRPr="00A71339">
        <w:rPr>
          <w:rFonts w:ascii="Times New Roman" w:hAnsi="Times New Roman"/>
          <w:bCs/>
          <w:sz w:val="20"/>
          <w:szCs w:val="20"/>
        </w:rPr>
        <w:t xml:space="preserve"> </w:t>
      </w:r>
    </w:p>
    <w:p w:rsidR="001D5640" w:rsidRDefault="001D564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C23275" w:rsidRPr="00A71339" w:rsidRDefault="00FE0CAF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lastRenderedPageBreak/>
        <w:br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3049"/>
      </w:tblGrid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0A4E5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A4E5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00382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1D5640" w:rsidRDefault="0000382A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00382A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432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847" w:rsidRPr="001D5640" w:rsidRDefault="0075743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 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F74A71" w:rsidRPr="001C1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F74A71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781847" w:rsidRPr="001D5640" w:rsidRDefault="004139E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74A71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F74A7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68ED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F74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236BC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[3ć] dr Kinga Kusiak-Witek</w:t>
            </w:r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6B0DAF" w:rsidRPr="001D5640" w:rsidRDefault="00236BC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[3W] dr Adrian Gądek</w:t>
            </w:r>
            <w:r w:rsidR="00B121C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2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F3667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432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847" w:rsidRPr="001D5640" w:rsidRDefault="0075743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 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781847" w:rsidRPr="001D5640" w:rsidRDefault="004139E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</w:tr>
      <w:tr w:rsidR="008068ED" w:rsidRPr="001D5640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EE02F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13.00-16.00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] dr Kinga Kusiak-Witek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B332D6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26.10</w:t>
            </w:r>
          </w:p>
          <w:p w:rsidR="008068ED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</w:t>
            </w:r>
            <w:r w:rsidR="000564E8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]mgr Bożena </w:t>
            </w:r>
            <w:proofErr w:type="spell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11.15-12.45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0564E8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8068ED" w:rsidRPr="001D5640" w:rsidRDefault="00CF4D4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Adrian Gądek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  <w:bookmarkStart w:id="0" w:name="_GoBack"/>
            <w:bookmarkEnd w:id="0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E2" w:rsidRPr="001D5640" w:rsidRDefault="00CA27E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236BCF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Wioletta Jachym 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11.15-13.30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</w:t>
            </w:r>
            <w:r w:rsidR="008B0A4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Adrian Gądek 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13.45-16.00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3W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Kinga Kusiak-Witek 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16.00-17.30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] dr Kinga Kusiak-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Witek 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068ED" w:rsidRPr="001D5640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447AF7" w:rsidRPr="001D5640" w:rsidRDefault="00394155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/>
                <w:sz w:val="18"/>
                <w:szCs w:val="18"/>
              </w:rPr>
              <w:t>Metodyka edukacji społeczno-przyrodniczej w edukacji przedszkolnej i w klasach 1-3 szkoły podstawowej [3ć] dr Kinga Kusiak-Witek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236BCF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7F50D4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E02F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EE02F9" w:rsidRPr="001D5640" w:rsidRDefault="009A07AD" w:rsidP="001D5640">
            <w:pPr>
              <w:pStyle w:val="Standard"/>
              <w:spacing w:after="0" w:line="240" w:lineRule="auto"/>
              <w:ind w:right="131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społeczno-przyrodniczej w edukacji przedszkolnej i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F93BF6" w:rsidP="001D5640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6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236BCF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F93BF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</w:p>
        </w:tc>
      </w:tr>
      <w:tr w:rsidR="008068ED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1D5640" w:rsidRDefault="002D6BAA" w:rsidP="001D564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30.11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9A07A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społeczno-przyrodniczej w edukacji przedszkolnej i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7</w:t>
            </w:r>
          </w:p>
        </w:tc>
      </w:tr>
      <w:tr w:rsidR="005F3EB6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06.12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4139E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07.12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9A07AD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8</w:t>
            </w:r>
          </w:p>
        </w:tc>
      </w:tr>
      <w:tr w:rsidR="005F3EB6" w:rsidRPr="001D5640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15.30-17.00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4139E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</w:tr>
      <w:tr w:rsidR="005F3EB6" w:rsidRPr="001D5640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767766" w:rsidP="001D5640">
            <w:pPr>
              <w:pStyle w:val="Standard"/>
              <w:spacing w:after="0" w:line="240" w:lineRule="auto"/>
              <w:ind w:right="13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9A07AD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Zjazd 9</w:t>
            </w:r>
          </w:p>
        </w:tc>
      </w:tr>
      <w:tr w:rsidR="005F3EB6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E0702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10</w:t>
            </w: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767766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17.01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15.30-16.15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Metodyka wychowania fizycznego [</w:t>
            </w: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Adrian Gądek</w:t>
            </w:r>
          </w:p>
        </w:tc>
      </w:tr>
      <w:tr w:rsidR="005F3EB6" w:rsidRPr="001D5640" w:rsidTr="00767766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11</w:t>
            </w: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645954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E0702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</w:t>
            </w:r>
            <w:r w:rsidR="005F3EB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2zti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12.30-14.00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5F3EB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A9" w:rsidRDefault="007149A9" w:rsidP="004F333A">
      <w:r>
        <w:separator/>
      </w:r>
    </w:p>
  </w:endnote>
  <w:endnote w:type="continuationSeparator" w:id="0">
    <w:p w:rsidR="007149A9" w:rsidRDefault="007149A9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A9" w:rsidRDefault="007149A9" w:rsidP="004F333A">
      <w:r w:rsidRPr="004F333A">
        <w:rPr>
          <w:color w:val="000000"/>
        </w:rPr>
        <w:separator/>
      </w:r>
    </w:p>
  </w:footnote>
  <w:footnote w:type="continuationSeparator" w:id="0">
    <w:p w:rsidR="007149A9" w:rsidRDefault="007149A9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B23ACD" w:rsidP="00B23ACD">
    <w:pPr>
      <w:pStyle w:val="Nagwek"/>
      <w:jc w:val="right"/>
    </w:pPr>
    <w:r>
      <w:t xml:space="preserve">Ostatnia aktualizacja: </w:t>
    </w:r>
    <w:r w:rsidR="001D5640">
      <w:rPr>
        <w:color w:val="FF0000"/>
      </w:rPr>
      <w:t>22</w:t>
    </w:r>
    <w:r w:rsidRPr="00B23ACD">
      <w:rPr>
        <w:color w:val="FF0000"/>
      </w:rPr>
      <w:t>.</w:t>
    </w:r>
    <w:r w:rsidR="00CA7767">
      <w:rPr>
        <w:color w:val="FF0000"/>
      </w:rPr>
      <w:t>0</w:t>
    </w:r>
    <w:r w:rsidR="00562D5F">
      <w:rPr>
        <w:color w:val="FF0000"/>
      </w:rPr>
      <w:t>9</w:t>
    </w:r>
    <w:r w:rsidRPr="00B23ACD">
      <w:rPr>
        <w:color w:val="FF0000"/>
      </w:rPr>
      <w:t>.2</w:t>
    </w:r>
    <w:r w:rsidR="00562D5F">
      <w:rPr>
        <w:color w:val="FF0000"/>
      </w:rPr>
      <w:t>5</w:t>
    </w:r>
    <w:r w:rsidRPr="00B23ACD">
      <w:rPr>
        <w:color w:val="FF0000"/>
      </w:rPr>
      <w:t>r.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F61"/>
    <w:rsid w:val="00051255"/>
    <w:rsid w:val="00053316"/>
    <w:rsid w:val="000564E8"/>
    <w:rsid w:val="00057738"/>
    <w:rsid w:val="00070839"/>
    <w:rsid w:val="00071542"/>
    <w:rsid w:val="00071743"/>
    <w:rsid w:val="0007269D"/>
    <w:rsid w:val="00072924"/>
    <w:rsid w:val="00087DF7"/>
    <w:rsid w:val="00091778"/>
    <w:rsid w:val="00093011"/>
    <w:rsid w:val="00093ADA"/>
    <w:rsid w:val="00093D89"/>
    <w:rsid w:val="00094271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31170"/>
    <w:rsid w:val="001404CD"/>
    <w:rsid w:val="0014067C"/>
    <w:rsid w:val="00141469"/>
    <w:rsid w:val="00161AAD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10BA"/>
    <w:rsid w:val="001B2AD9"/>
    <w:rsid w:val="001B45ED"/>
    <w:rsid w:val="001C1189"/>
    <w:rsid w:val="001C254B"/>
    <w:rsid w:val="001C38EC"/>
    <w:rsid w:val="001C3EAC"/>
    <w:rsid w:val="001C7214"/>
    <w:rsid w:val="001D53E7"/>
    <w:rsid w:val="001D5640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36BCF"/>
    <w:rsid w:val="00241359"/>
    <w:rsid w:val="00243A97"/>
    <w:rsid w:val="00244CF3"/>
    <w:rsid w:val="002473C7"/>
    <w:rsid w:val="00250CB9"/>
    <w:rsid w:val="002604E4"/>
    <w:rsid w:val="00260C58"/>
    <w:rsid w:val="00261CA0"/>
    <w:rsid w:val="0026298A"/>
    <w:rsid w:val="00263DE0"/>
    <w:rsid w:val="00265698"/>
    <w:rsid w:val="00277A81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6818"/>
    <w:rsid w:val="0030170D"/>
    <w:rsid w:val="003044E2"/>
    <w:rsid w:val="00307228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28A4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4155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4192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39A4"/>
    <w:rsid w:val="00404823"/>
    <w:rsid w:val="004051CB"/>
    <w:rsid w:val="00406F2B"/>
    <w:rsid w:val="004076C9"/>
    <w:rsid w:val="0041180A"/>
    <w:rsid w:val="004139E0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0045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47C5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3EB6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FFD"/>
    <w:rsid w:val="0064218F"/>
    <w:rsid w:val="00645954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94FBA"/>
    <w:rsid w:val="00697842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A9"/>
    <w:rsid w:val="00716344"/>
    <w:rsid w:val="00717450"/>
    <w:rsid w:val="0072073E"/>
    <w:rsid w:val="00723398"/>
    <w:rsid w:val="0072346C"/>
    <w:rsid w:val="0072724A"/>
    <w:rsid w:val="007370DD"/>
    <w:rsid w:val="0073745A"/>
    <w:rsid w:val="007461F7"/>
    <w:rsid w:val="00747D35"/>
    <w:rsid w:val="00757432"/>
    <w:rsid w:val="007610A6"/>
    <w:rsid w:val="00761A79"/>
    <w:rsid w:val="00767766"/>
    <w:rsid w:val="00767B7B"/>
    <w:rsid w:val="00771B45"/>
    <w:rsid w:val="00772F93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4CA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2081"/>
    <w:rsid w:val="0080496B"/>
    <w:rsid w:val="008068ED"/>
    <w:rsid w:val="00807F8F"/>
    <w:rsid w:val="008126C3"/>
    <w:rsid w:val="0081550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5379A"/>
    <w:rsid w:val="00863A56"/>
    <w:rsid w:val="00870AC1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02C0"/>
    <w:rsid w:val="008A1A07"/>
    <w:rsid w:val="008A47B9"/>
    <w:rsid w:val="008B0A4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3427"/>
    <w:rsid w:val="00995897"/>
    <w:rsid w:val="0099720A"/>
    <w:rsid w:val="009A07AD"/>
    <w:rsid w:val="009A1E55"/>
    <w:rsid w:val="009A611B"/>
    <w:rsid w:val="009B40D2"/>
    <w:rsid w:val="009C0677"/>
    <w:rsid w:val="009C1902"/>
    <w:rsid w:val="009C349D"/>
    <w:rsid w:val="009C426C"/>
    <w:rsid w:val="009C7508"/>
    <w:rsid w:val="009D0833"/>
    <w:rsid w:val="009D279D"/>
    <w:rsid w:val="009D291B"/>
    <w:rsid w:val="009D74FE"/>
    <w:rsid w:val="009E6EF0"/>
    <w:rsid w:val="009F2609"/>
    <w:rsid w:val="009F2F27"/>
    <w:rsid w:val="00A01A76"/>
    <w:rsid w:val="00A10D11"/>
    <w:rsid w:val="00A13660"/>
    <w:rsid w:val="00A170F4"/>
    <w:rsid w:val="00A17310"/>
    <w:rsid w:val="00A1799D"/>
    <w:rsid w:val="00A219AA"/>
    <w:rsid w:val="00A26C7B"/>
    <w:rsid w:val="00A334C2"/>
    <w:rsid w:val="00A542D0"/>
    <w:rsid w:val="00A61210"/>
    <w:rsid w:val="00A66EBE"/>
    <w:rsid w:val="00A71339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3E04"/>
    <w:rsid w:val="00AE4A46"/>
    <w:rsid w:val="00AF0853"/>
    <w:rsid w:val="00AF48B4"/>
    <w:rsid w:val="00AF63FB"/>
    <w:rsid w:val="00B0758E"/>
    <w:rsid w:val="00B075BD"/>
    <w:rsid w:val="00B121CE"/>
    <w:rsid w:val="00B122E1"/>
    <w:rsid w:val="00B23ACD"/>
    <w:rsid w:val="00B23CF6"/>
    <w:rsid w:val="00B245A3"/>
    <w:rsid w:val="00B26E6E"/>
    <w:rsid w:val="00B2709F"/>
    <w:rsid w:val="00B332D6"/>
    <w:rsid w:val="00B3612E"/>
    <w:rsid w:val="00B40604"/>
    <w:rsid w:val="00B515B6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E27"/>
    <w:rsid w:val="00C3024A"/>
    <w:rsid w:val="00C3088D"/>
    <w:rsid w:val="00C3621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D10F3"/>
    <w:rsid w:val="00CE2A8E"/>
    <w:rsid w:val="00CE4F8A"/>
    <w:rsid w:val="00CE525B"/>
    <w:rsid w:val="00CF0125"/>
    <w:rsid w:val="00CF1D6A"/>
    <w:rsid w:val="00CF4D4F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671C"/>
    <w:rsid w:val="00D60E36"/>
    <w:rsid w:val="00D70FE5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1417"/>
    <w:rsid w:val="00DC5E26"/>
    <w:rsid w:val="00DD15AE"/>
    <w:rsid w:val="00DE4050"/>
    <w:rsid w:val="00DE6A1F"/>
    <w:rsid w:val="00DF2E3C"/>
    <w:rsid w:val="00DF5D40"/>
    <w:rsid w:val="00E06B9A"/>
    <w:rsid w:val="00E07022"/>
    <w:rsid w:val="00E108E1"/>
    <w:rsid w:val="00E122EF"/>
    <w:rsid w:val="00E1587F"/>
    <w:rsid w:val="00E17A2B"/>
    <w:rsid w:val="00E20311"/>
    <w:rsid w:val="00E22E2C"/>
    <w:rsid w:val="00E27A8B"/>
    <w:rsid w:val="00E30F2F"/>
    <w:rsid w:val="00E33614"/>
    <w:rsid w:val="00E352C8"/>
    <w:rsid w:val="00E431EB"/>
    <w:rsid w:val="00E448D7"/>
    <w:rsid w:val="00E541A3"/>
    <w:rsid w:val="00E611E5"/>
    <w:rsid w:val="00E64F63"/>
    <w:rsid w:val="00E65E77"/>
    <w:rsid w:val="00E678EE"/>
    <w:rsid w:val="00E72D54"/>
    <w:rsid w:val="00E812A2"/>
    <w:rsid w:val="00E931BE"/>
    <w:rsid w:val="00E94F33"/>
    <w:rsid w:val="00E95E21"/>
    <w:rsid w:val="00EA3A84"/>
    <w:rsid w:val="00EA555F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9A8"/>
    <w:rsid w:val="00F74A71"/>
    <w:rsid w:val="00F808E9"/>
    <w:rsid w:val="00F83806"/>
    <w:rsid w:val="00F91628"/>
    <w:rsid w:val="00F93A45"/>
    <w:rsid w:val="00F93BF6"/>
    <w:rsid w:val="00F9669F"/>
    <w:rsid w:val="00FA1614"/>
    <w:rsid w:val="00FA6184"/>
    <w:rsid w:val="00FB2B5B"/>
    <w:rsid w:val="00FB5682"/>
    <w:rsid w:val="00FB748F"/>
    <w:rsid w:val="00FC5C19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00CC9-11C4-4118-B7D2-05302A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A71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72B97-797D-42F2-8C6D-FFD195D0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 Jachym</cp:lastModifiedBy>
  <cp:revision>28</cp:revision>
  <cp:lastPrinted>2025-01-07T08:43:00Z</cp:lastPrinted>
  <dcterms:created xsi:type="dcterms:W3CDTF">2025-08-25T05:19:00Z</dcterms:created>
  <dcterms:modified xsi:type="dcterms:W3CDTF">2025-09-22T12:28:00Z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