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8564" w14:textId="77777777" w:rsidR="00614254" w:rsidRPr="006B5BD8" w:rsidRDefault="00614254" w:rsidP="00614254">
      <w:pPr>
        <w:rPr>
          <w:b/>
        </w:rPr>
      </w:pPr>
      <w:r w:rsidRPr="006B5BD8">
        <w:rPr>
          <w:b/>
        </w:rPr>
        <w:t xml:space="preserve">Harmonogram sesji zimowej w roku akademickim </w:t>
      </w:r>
      <w:r>
        <w:rPr>
          <w:b/>
        </w:rPr>
        <w:t>2024/2025</w:t>
      </w:r>
      <w:r w:rsidRPr="006B5BD8">
        <w:rPr>
          <w:b/>
        </w:rPr>
        <w:t xml:space="preserve">.  Kierunek </w:t>
      </w:r>
      <w:r>
        <w:rPr>
          <w:b/>
        </w:rPr>
        <w:t xml:space="preserve">Finanse i rachunkowość. Studia </w:t>
      </w:r>
      <w:r w:rsidRPr="006B5BD8">
        <w:rPr>
          <w:b/>
        </w:rPr>
        <w:t>stacjonarne. Rok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4341"/>
        <w:gridCol w:w="3609"/>
        <w:gridCol w:w="1943"/>
        <w:gridCol w:w="1934"/>
      </w:tblGrid>
      <w:tr w:rsidR="00614254" w:rsidRPr="00214E55" w14:paraId="1D6F097E" w14:textId="77777777" w:rsidTr="001B6581">
        <w:trPr>
          <w:trHeight w:val="70"/>
          <w:jc w:val="center"/>
        </w:trPr>
        <w:tc>
          <w:tcPr>
            <w:tcW w:w="2182" w:type="dxa"/>
          </w:tcPr>
          <w:p w14:paraId="0FFD169C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Przedmiot</w:t>
            </w:r>
          </w:p>
        </w:tc>
        <w:tc>
          <w:tcPr>
            <w:tcW w:w="4421" w:type="dxa"/>
          </w:tcPr>
          <w:p w14:paraId="7B592ADF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Egzaminator</w:t>
            </w:r>
          </w:p>
        </w:tc>
        <w:tc>
          <w:tcPr>
            <w:tcW w:w="3670" w:type="dxa"/>
          </w:tcPr>
          <w:p w14:paraId="26CEA2CD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Kierunek/ specjalność</w:t>
            </w:r>
          </w:p>
        </w:tc>
        <w:tc>
          <w:tcPr>
            <w:tcW w:w="1969" w:type="dxa"/>
          </w:tcPr>
          <w:p w14:paraId="60485AA1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Data i godzina</w:t>
            </w:r>
          </w:p>
        </w:tc>
        <w:tc>
          <w:tcPr>
            <w:tcW w:w="1969" w:type="dxa"/>
          </w:tcPr>
          <w:p w14:paraId="52C9A941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9C2AE2">
              <w:rPr>
                <w:b/>
              </w:rPr>
              <w:t>Sala</w:t>
            </w:r>
          </w:p>
        </w:tc>
      </w:tr>
      <w:tr w:rsidR="00614254" w:rsidRPr="00214E55" w14:paraId="55B35E61" w14:textId="77777777" w:rsidTr="001B6581">
        <w:trPr>
          <w:trHeight w:val="381"/>
          <w:jc w:val="center"/>
        </w:trPr>
        <w:tc>
          <w:tcPr>
            <w:tcW w:w="2182" w:type="dxa"/>
          </w:tcPr>
          <w:p w14:paraId="47CBE94F" w14:textId="77777777" w:rsidR="00614254" w:rsidRPr="00E742A4" w:rsidRDefault="00614254" w:rsidP="001B6581">
            <w:pPr>
              <w:pStyle w:val="Nagwek6"/>
              <w:rPr>
                <w:i w:val="0"/>
                <w:color w:val="auto"/>
                <w:sz w:val="22"/>
                <w:lang w:eastAsia="pl-PL"/>
              </w:rPr>
            </w:pPr>
            <w:r>
              <w:rPr>
                <w:i w:val="0"/>
                <w:color w:val="auto"/>
                <w:sz w:val="22"/>
                <w:lang w:eastAsia="pl-PL"/>
              </w:rPr>
              <w:t>Podstawy rachunkowości</w:t>
            </w:r>
          </w:p>
        </w:tc>
        <w:tc>
          <w:tcPr>
            <w:tcW w:w="4421" w:type="dxa"/>
          </w:tcPr>
          <w:p w14:paraId="74C260ED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Wojciech Sroka</w:t>
            </w:r>
          </w:p>
        </w:tc>
        <w:tc>
          <w:tcPr>
            <w:tcW w:w="3670" w:type="dxa"/>
          </w:tcPr>
          <w:p w14:paraId="600D4D25" w14:textId="77777777" w:rsidR="00614254" w:rsidRPr="00E742A4" w:rsidRDefault="00614254" w:rsidP="001B65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Finanse i rachunkowość</w:t>
            </w:r>
          </w:p>
        </w:tc>
        <w:tc>
          <w:tcPr>
            <w:tcW w:w="1969" w:type="dxa"/>
          </w:tcPr>
          <w:p w14:paraId="795577C1" w14:textId="77777777" w:rsidR="00614254" w:rsidRPr="0064378E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07.02.25 godz. 16</w:t>
            </w:r>
          </w:p>
        </w:tc>
        <w:tc>
          <w:tcPr>
            <w:tcW w:w="1969" w:type="dxa"/>
          </w:tcPr>
          <w:p w14:paraId="5EE015DB" w14:textId="77777777" w:rsidR="00614254" w:rsidRPr="0064378E" w:rsidRDefault="00614254" w:rsidP="001B65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A123</w:t>
            </w:r>
          </w:p>
        </w:tc>
      </w:tr>
      <w:tr w:rsidR="00614254" w:rsidRPr="00214E55" w14:paraId="14DD6326" w14:textId="77777777" w:rsidTr="001B6581">
        <w:trPr>
          <w:trHeight w:val="381"/>
          <w:jc w:val="center"/>
        </w:trPr>
        <w:tc>
          <w:tcPr>
            <w:tcW w:w="2182" w:type="dxa"/>
          </w:tcPr>
          <w:p w14:paraId="5D3897B0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 w:rsidRPr="00E742A4">
              <w:rPr>
                <w:sz w:val="22"/>
                <w:szCs w:val="22"/>
              </w:rPr>
              <w:t>Mikroekonomia</w:t>
            </w:r>
          </w:p>
        </w:tc>
        <w:tc>
          <w:tcPr>
            <w:tcW w:w="4421" w:type="dxa"/>
          </w:tcPr>
          <w:p w14:paraId="5F201CB8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Dagmara Zuzek</w:t>
            </w:r>
          </w:p>
        </w:tc>
        <w:tc>
          <w:tcPr>
            <w:tcW w:w="3670" w:type="dxa"/>
          </w:tcPr>
          <w:p w14:paraId="6DFA9A41" w14:textId="77777777" w:rsidR="00614254" w:rsidRDefault="00614254" w:rsidP="001B6581">
            <w:r w:rsidRPr="006314E2">
              <w:rPr>
                <w:sz w:val="22"/>
                <w:szCs w:val="22"/>
              </w:rPr>
              <w:t>Finanse i rachunkowość</w:t>
            </w:r>
          </w:p>
        </w:tc>
        <w:tc>
          <w:tcPr>
            <w:tcW w:w="1969" w:type="dxa"/>
          </w:tcPr>
          <w:p w14:paraId="41FCA088" w14:textId="77777777" w:rsidR="00614254" w:rsidRPr="0064378E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31.01.25 godz. 15</w:t>
            </w:r>
          </w:p>
        </w:tc>
        <w:tc>
          <w:tcPr>
            <w:tcW w:w="1969" w:type="dxa"/>
          </w:tcPr>
          <w:p w14:paraId="13A7510F" w14:textId="77777777" w:rsidR="00614254" w:rsidRPr="0064378E" w:rsidRDefault="00614254" w:rsidP="001B65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A123</w:t>
            </w:r>
          </w:p>
        </w:tc>
      </w:tr>
      <w:tr w:rsidR="00614254" w:rsidRPr="00214E55" w14:paraId="7204FCC5" w14:textId="77777777" w:rsidTr="001B6581">
        <w:trPr>
          <w:trHeight w:val="520"/>
          <w:jc w:val="center"/>
        </w:trPr>
        <w:tc>
          <w:tcPr>
            <w:tcW w:w="2182" w:type="dxa"/>
          </w:tcPr>
          <w:p w14:paraId="0C317336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Prawa</w:t>
            </w:r>
          </w:p>
        </w:tc>
        <w:tc>
          <w:tcPr>
            <w:tcW w:w="4421" w:type="dxa"/>
          </w:tcPr>
          <w:p w14:paraId="601DA041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Krzysztof Chmielarz</w:t>
            </w:r>
          </w:p>
        </w:tc>
        <w:tc>
          <w:tcPr>
            <w:tcW w:w="3670" w:type="dxa"/>
          </w:tcPr>
          <w:p w14:paraId="6B99BBF2" w14:textId="77777777" w:rsidR="00614254" w:rsidRDefault="00614254" w:rsidP="001B6581">
            <w:r w:rsidRPr="006314E2">
              <w:rPr>
                <w:sz w:val="22"/>
                <w:szCs w:val="22"/>
              </w:rPr>
              <w:t>Finanse i rachunkowość</w:t>
            </w:r>
          </w:p>
        </w:tc>
        <w:tc>
          <w:tcPr>
            <w:tcW w:w="1969" w:type="dxa"/>
          </w:tcPr>
          <w:p w14:paraId="03CC270F" w14:textId="77777777" w:rsidR="00614254" w:rsidRPr="0064378E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29.01.25 godz. 13</w:t>
            </w:r>
          </w:p>
        </w:tc>
        <w:tc>
          <w:tcPr>
            <w:tcW w:w="1969" w:type="dxa"/>
          </w:tcPr>
          <w:p w14:paraId="4A030C8B" w14:textId="77777777" w:rsidR="00614254" w:rsidRPr="0064378E" w:rsidRDefault="00614254" w:rsidP="001B65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A120</w:t>
            </w:r>
          </w:p>
        </w:tc>
      </w:tr>
    </w:tbl>
    <w:p w14:paraId="44620E52" w14:textId="77777777" w:rsidR="00614254" w:rsidRPr="00214E55" w:rsidRDefault="00614254" w:rsidP="00614254">
      <w:pPr>
        <w:jc w:val="center"/>
      </w:pPr>
    </w:p>
    <w:p w14:paraId="00CC4A44" w14:textId="77777777" w:rsidR="00614254" w:rsidRPr="00214E55" w:rsidRDefault="00614254" w:rsidP="00614254">
      <w:pPr>
        <w:jc w:val="center"/>
      </w:pPr>
    </w:p>
    <w:p w14:paraId="3849CA73" w14:textId="77777777" w:rsidR="00614254" w:rsidRDefault="00614254" w:rsidP="00614254">
      <w:pPr>
        <w:ind w:firstLine="851"/>
        <w:rPr>
          <w:b/>
        </w:rPr>
      </w:pPr>
    </w:p>
    <w:p w14:paraId="01E87D04" w14:textId="77777777" w:rsidR="00614254" w:rsidRDefault="00614254" w:rsidP="00614254">
      <w:pPr>
        <w:ind w:firstLine="851"/>
        <w:rPr>
          <w:b/>
        </w:rPr>
      </w:pPr>
    </w:p>
    <w:p w14:paraId="4F10BC39" w14:textId="77777777" w:rsidR="00614254" w:rsidRPr="006B5BD8" w:rsidRDefault="00614254" w:rsidP="00614254">
      <w:pPr>
        <w:rPr>
          <w:b/>
        </w:rPr>
      </w:pPr>
      <w:r w:rsidRPr="006B5BD8">
        <w:rPr>
          <w:b/>
        </w:rPr>
        <w:t xml:space="preserve">Harmonogram sesji zimowej w roku akademickim </w:t>
      </w:r>
      <w:r>
        <w:rPr>
          <w:b/>
        </w:rPr>
        <w:t>2024/2025</w:t>
      </w:r>
      <w:r w:rsidRPr="006B5BD8">
        <w:rPr>
          <w:b/>
        </w:rPr>
        <w:t xml:space="preserve">.  Kierunek </w:t>
      </w:r>
      <w:r>
        <w:rPr>
          <w:b/>
        </w:rPr>
        <w:t>Finanse i rachunkowość</w:t>
      </w:r>
      <w:r w:rsidRPr="006B5BD8">
        <w:rPr>
          <w:b/>
        </w:rPr>
        <w:t>. Studia niestacjonarne. Rok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4341"/>
        <w:gridCol w:w="3609"/>
        <w:gridCol w:w="1943"/>
        <w:gridCol w:w="1934"/>
      </w:tblGrid>
      <w:tr w:rsidR="00614254" w:rsidRPr="00214E55" w14:paraId="7A9D7FBE" w14:textId="77777777" w:rsidTr="001B6581">
        <w:trPr>
          <w:trHeight w:val="70"/>
          <w:jc w:val="center"/>
        </w:trPr>
        <w:tc>
          <w:tcPr>
            <w:tcW w:w="2182" w:type="dxa"/>
          </w:tcPr>
          <w:p w14:paraId="5011B245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Przedmiot</w:t>
            </w:r>
          </w:p>
        </w:tc>
        <w:tc>
          <w:tcPr>
            <w:tcW w:w="4421" w:type="dxa"/>
          </w:tcPr>
          <w:p w14:paraId="51F0F08F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Egzaminator</w:t>
            </w:r>
          </w:p>
        </w:tc>
        <w:tc>
          <w:tcPr>
            <w:tcW w:w="3670" w:type="dxa"/>
          </w:tcPr>
          <w:p w14:paraId="23498294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Kierunek/ specjalność</w:t>
            </w:r>
          </w:p>
        </w:tc>
        <w:tc>
          <w:tcPr>
            <w:tcW w:w="1969" w:type="dxa"/>
          </w:tcPr>
          <w:p w14:paraId="56233F6E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E650C5">
              <w:rPr>
                <w:b/>
              </w:rPr>
              <w:t>Data i godzina</w:t>
            </w:r>
          </w:p>
        </w:tc>
        <w:tc>
          <w:tcPr>
            <w:tcW w:w="1969" w:type="dxa"/>
          </w:tcPr>
          <w:p w14:paraId="21454CBC" w14:textId="77777777" w:rsidR="00614254" w:rsidRPr="00E650C5" w:rsidRDefault="00614254" w:rsidP="001B6581">
            <w:pPr>
              <w:spacing w:line="360" w:lineRule="auto"/>
              <w:rPr>
                <w:b/>
              </w:rPr>
            </w:pPr>
            <w:r w:rsidRPr="009C2AE2">
              <w:rPr>
                <w:b/>
              </w:rPr>
              <w:t>Sala</w:t>
            </w:r>
          </w:p>
        </w:tc>
      </w:tr>
      <w:tr w:rsidR="00614254" w:rsidRPr="00214E55" w14:paraId="0E1C71EC" w14:textId="77777777" w:rsidTr="001B6581">
        <w:trPr>
          <w:trHeight w:val="381"/>
          <w:jc w:val="center"/>
        </w:trPr>
        <w:tc>
          <w:tcPr>
            <w:tcW w:w="2182" w:type="dxa"/>
          </w:tcPr>
          <w:p w14:paraId="073A85C0" w14:textId="77777777" w:rsidR="00614254" w:rsidRPr="00E742A4" w:rsidRDefault="00614254" w:rsidP="001B6581">
            <w:pPr>
              <w:pStyle w:val="Nagwek6"/>
              <w:rPr>
                <w:i w:val="0"/>
                <w:color w:val="auto"/>
                <w:sz w:val="22"/>
                <w:lang w:eastAsia="pl-PL"/>
              </w:rPr>
            </w:pPr>
            <w:r>
              <w:rPr>
                <w:i w:val="0"/>
                <w:color w:val="auto"/>
                <w:sz w:val="22"/>
                <w:lang w:eastAsia="pl-PL"/>
              </w:rPr>
              <w:t>Podstawy rachunkowości</w:t>
            </w:r>
          </w:p>
        </w:tc>
        <w:tc>
          <w:tcPr>
            <w:tcW w:w="4421" w:type="dxa"/>
          </w:tcPr>
          <w:p w14:paraId="6B29D59D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Wojciech Sroka</w:t>
            </w:r>
          </w:p>
        </w:tc>
        <w:tc>
          <w:tcPr>
            <w:tcW w:w="3670" w:type="dxa"/>
          </w:tcPr>
          <w:p w14:paraId="3EF4D116" w14:textId="77777777" w:rsidR="00614254" w:rsidRPr="00E742A4" w:rsidRDefault="00614254" w:rsidP="001B65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Finanse i rachunkowość</w:t>
            </w:r>
          </w:p>
        </w:tc>
        <w:tc>
          <w:tcPr>
            <w:tcW w:w="1969" w:type="dxa"/>
          </w:tcPr>
          <w:p w14:paraId="510605F1" w14:textId="77777777" w:rsidR="00614254" w:rsidRPr="0064378E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07.02.25 godz. 17</w:t>
            </w:r>
          </w:p>
        </w:tc>
        <w:tc>
          <w:tcPr>
            <w:tcW w:w="1969" w:type="dxa"/>
          </w:tcPr>
          <w:p w14:paraId="6F1EDD4B" w14:textId="77777777" w:rsidR="00614254" w:rsidRPr="0064378E" w:rsidRDefault="00614254" w:rsidP="001B65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A123</w:t>
            </w:r>
          </w:p>
        </w:tc>
      </w:tr>
      <w:tr w:rsidR="00614254" w:rsidRPr="00214E55" w14:paraId="4582573F" w14:textId="77777777" w:rsidTr="001B6581">
        <w:trPr>
          <w:trHeight w:val="381"/>
          <w:jc w:val="center"/>
        </w:trPr>
        <w:tc>
          <w:tcPr>
            <w:tcW w:w="2182" w:type="dxa"/>
          </w:tcPr>
          <w:p w14:paraId="744B1EF5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 w:rsidRPr="00E742A4">
              <w:rPr>
                <w:sz w:val="22"/>
                <w:szCs w:val="22"/>
              </w:rPr>
              <w:t>Mikroekonomia</w:t>
            </w:r>
          </w:p>
        </w:tc>
        <w:tc>
          <w:tcPr>
            <w:tcW w:w="4421" w:type="dxa"/>
          </w:tcPr>
          <w:p w14:paraId="00EF8E00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Dagmara Zuzek</w:t>
            </w:r>
          </w:p>
        </w:tc>
        <w:tc>
          <w:tcPr>
            <w:tcW w:w="3670" w:type="dxa"/>
          </w:tcPr>
          <w:p w14:paraId="0127462F" w14:textId="77777777" w:rsidR="00614254" w:rsidRDefault="00614254" w:rsidP="001B6581">
            <w:r w:rsidRPr="006314E2">
              <w:rPr>
                <w:sz w:val="22"/>
                <w:szCs w:val="22"/>
              </w:rPr>
              <w:t>Finanse i rachunkowość</w:t>
            </w:r>
          </w:p>
        </w:tc>
        <w:tc>
          <w:tcPr>
            <w:tcW w:w="1969" w:type="dxa"/>
          </w:tcPr>
          <w:p w14:paraId="5ABC24AF" w14:textId="77777777" w:rsidR="00614254" w:rsidRPr="0064378E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31.01.25 godz. 16.30</w:t>
            </w:r>
          </w:p>
        </w:tc>
        <w:tc>
          <w:tcPr>
            <w:tcW w:w="1969" w:type="dxa"/>
          </w:tcPr>
          <w:p w14:paraId="7ED827F8" w14:textId="77777777" w:rsidR="00614254" w:rsidRPr="0064378E" w:rsidRDefault="00614254" w:rsidP="001B65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A123</w:t>
            </w:r>
          </w:p>
        </w:tc>
      </w:tr>
      <w:tr w:rsidR="00614254" w:rsidRPr="00214E55" w14:paraId="721F4DA1" w14:textId="77777777" w:rsidTr="001B6581">
        <w:trPr>
          <w:trHeight w:val="520"/>
          <w:jc w:val="center"/>
        </w:trPr>
        <w:tc>
          <w:tcPr>
            <w:tcW w:w="2182" w:type="dxa"/>
          </w:tcPr>
          <w:p w14:paraId="3459D2FF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Prawa</w:t>
            </w:r>
          </w:p>
        </w:tc>
        <w:tc>
          <w:tcPr>
            <w:tcW w:w="4421" w:type="dxa"/>
          </w:tcPr>
          <w:p w14:paraId="75004292" w14:textId="77777777" w:rsidR="00614254" w:rsidRPr="00E742A4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Krzysztof Chmielarz</w:t>
            </w:r>
          </w:p>
        </w:tc>
        <w:tc>
          <w:tcPr>
            <w:tcW w:w="3670" w:type="dxa"/>
          </w:tcPr>
          <w:p w14:paraId="2606D540" w14:textId="77777777" w:rsidR="00614254" w:rsidRDefault="00614254" w:rsidP="001B6581">
            <w:r w:rsidRPr="006314E2">
              <w:rPr>
                <w:sz w:val="22"/>
                <w:szCs w:val="22"/>
              </w:rPr>
              <w:t>Finanse i rachunkowość</w:t>
            </w:r>
          </w:p>
        </w:tc>
        <w:tc>
          <w:tcPr>
            <w:tcW w:w="1969" w:type="dxa"/>
          </w:tcPr>
          <w:p w14:paraId="6F2FB59D" w14:textId="77777777" w:rsidR="00614254" w:rsidRPr="0064378E" w:rsidRDefault="00614254" w:rsidP="001B6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1.02.25 godz. 11</w:t>
            </w:r>
          </w:p>
        </w:tc>
        <w:tc>
          <w:tcPr>
            <w:tcW w:w="1969" w:type="dxa"/>
          </w:tcPr>
          <w:p w14:paraId="14573F2D" w14:textId="77777777" w:rsidR="00614254" w:rsidRPr="0064378E" w:rsidRDefault="00614254" w:rsidP="001B658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A120</w:t>
            </w:r>
          </w:p>
        </w:tc>
      </w:tr>
    </w:tbl>
    <w:p w14:paraId="35F200BE" w14:textId="77777777" w:rsidR="00614254" w:rsidRPr="00214E55" w:rsidRDefault="00614254" w:rsidP="00614254">
      <w:pPr>
        <w:jc w:val="center"/>
      </w:pPr>
    </w:p>
    <w:p w14:paraId="4978647B" w14:textId="77777777" w:rsidR="001932A2" w:rsidRDefault="001932A2"/>
    <w:sectPr w:rsidR="001932A2" w:rsidSect="006142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54"/>
    <w:rsid w:val="00082ED9"/>
    <w:rsid w:val="001932A2"/>
    <w:rsid w:val="002C563F"/>
    <w:rsid w:val="003C49EE"/>
    <w:rsid w:val="00614254"/>
    <w:rsid w:val="00837390"/>
    <w:rsid w:val="00BC0137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4C3C"/>
  <w15:chartTrackingRefBased/>
  <w15:docId w15:val="{1101AD2B-38B4-42DB-BB5B-2FCEB1D4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254"/>
    <w:pPr>
      <w:spacing w:line="240" w:lineRule="auto"/>
      <w:jc w:val="left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254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254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254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254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254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614254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254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254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254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2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2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2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6142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2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2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2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254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254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42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254"/>
    <w:pPr>
      <w:spacing w:before="160" w:after="160" w:line="276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4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254"/>
    <w:pPr>
      <w:spacing w:after="200" w:line="276" w:lineRule="auto"/>
      <w:ind w:left="720"/>
      <w:contextualSpacing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42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2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Sroka</dc:creator>
  <cp:keywords/>
  <dc:description/>
  <cp:lastModifiedBy>Wojciech Sroka</cp:lastModifiedBy>
  <cp:revision>1</cp:revision>
  <dcterms:created xsi:type="dcterms:W3CDTF">2025-01-21T07:17:00Z</dcterms:created>
  <dcterms:modified xsi:type="dcterms:W3CDTF">2025-01-21T07:17:00Z</dcterms:modified>
</cp:coreProperties>
</file>