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810D" w14:textId="2A3604B4" w:rsidR="00982FA1" w:rsidRPr="001A1AF6" w:rsidRDefault="00982FA1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bookmarkStart w:id="0" w:name="_GoBack"/>
      <w:r w:rsidRPr="001A1AF6">
        <w:t>Tytuł projektu:</w:t>
      </w:r>
    </w:p>
    <w:p w14:paraId="41299EA8" w14:textId="4BE83A30" w:rsidR="00D93A1E" w:rsidRPr="001A1AF6" w:rsidRDefault="00D93A1E" w:rsidP="00982FA1">
      <w:pPr>
        <w:spacing w:before="60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1AF6">
        <w:rPr>
          <w:rFonts w:ascii="Times New Roman" w:hAnsi="Times New Roman"/>
          <w:bCs/>
          <w:sz w:val="24"/>
          <w:szCs w:val="24"/>
        </w:rPr>
        <w:t>„Objęcie wsparciem ze środków Planu rozwojowego, działania w postaci stypendiów dla studentów kierunku lekarskiego, lekarsko – dentystycznego, analityka medyczna, fizjoterapia oraz farmacja. Edycja 1, rok akademicki 2022/2023”</w:t>
      </w:r>
    </w:p>
    <w:p w14:paraId="47816B17" w14:textId="65E19BF6" w:rsidR="00D93A1E" w:rsidRPr="001A1AF6" w:rsidRDefault="00D93A1E" w:rsidP="00D93A1E">
      <w:pPr>
        <w:spacing w:before="60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1AF6">
        <w:rPr>
          <w:rFonts w:ascii="Times New Roman" w:hAnsi="Times New Roman"/>
          <w:bCs/>
          <w:sz w:val="24"/>
          <w:szCs w:val="24"/>
        </w:rPr>
        <w:t>Nr umowy:</w:t>
      </w:r>
      <w:r w:rsidR="00982FA1" w:rsidRPr="001A1AF6">
        <w:rPr>
          <w:rFonts w:ascii="Times New Roman" w:hAnsi="Times New Roman"/>
          <w:bCs/>
          <w:sz w:val="24"/>
          <w:szCs w:val="24"/>
        </w:rPr>
        <w:t xml:space="preserve"> </w:t>
      </w:r>
      <w:r w:rsidR="00982FA1" w:rsidRPr="001A1AF6">
        <w:t xml:space="preserve">nr  </w:t>
      </w:r>
      <w:r w:rsidR="00982FA1" w:rsidRPr="001A1AF6">
        <w:rPr>
          <w:rFonts w:ascii="Lato" w:hAnsi="Lato"/>
        </w:rPr>
        <w:t>KPOD.07.05-IP.10-0045/23/KPO/1876/2024/5</w:t>
      </w:r>
    </w:p>
    <w:p w14:paraId="3F2E798A" w14:textId="755E5880" w:rsidR="00982FA1" w:rsidRPr="001A1AF6" w:rsidRDefault="00982FA1" w:rsidP="00982FA1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1A1AF6">
        <w:t>Wartość projektu:  567 000 zł</w:t>
      </w:r>
    </w:p>
    <w:p w14:paraId="1FFE30EF" w14:textId="77777777" w:rsidR="00982FA1" w:rsidRPr="001A1AF6" w:rsidRDefault="00982FA1" w:rsidP="00982FA1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1A1AF6">
        <w:t>Okres realizacji projektu: 01.10.2022 – 30.09.2025</w:t>
      </w:r>
    </w:p>
    <w:p w14:paraId="234A61F9" w14:textId="06ECB782" w:rsidR="00982FA1" w:rsidRPr="001A1AF6" w:rsidRDefault="00982FA1" w:rsidP="00982FA1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1A1AF6">
        <w:t>Opis projektu:</w:t>
      </w:r>
    </w:p>
    <w:p w14:paraId="42F1FD2D" w14:textId="77777777" w:rsidR="006E0807" w:rsidRPr="001A1AF6" w:rsidRDefault="00982FA1" w:rsidP="006E0807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1A1AF6">
        <w:t>Liczba uczestników/uczestniczek objęta wsparciem w programie:</w:t>
      </w:r>
      <w:r w:rsidR="006E0807" w:rsidRPr="001A1AF6">
        <w:t xml:space="preserve"> </w:t>
      </w:r>
    </w:p>
    <w:p w14:paraId="240F4659" w14:textId="22160CB3" w:rsidR="006E0807" w:rsidRPr="001A1AF6" w:rsidRDefault="006E0807" w:rsidP="006E0807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1A1AF6">
        <w:t xml:space="preserve">7 osób zgodnie z jednolitym procentem liczby studentów wskazanym przez Ministerstwo Zdrowia. </w:t>
      </w:r>
    </w:p>
    <w:p w14:paraId="2CEE212E" w14:textId="3ACA1BE9" w:rsidR="006E0807" w:rsidRPr="001A1AF6" w:rsidRDefault="006E0807" w:rsidP="00982FA1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1A1AF6">
        <w:t>Warunki przyznania stypendium:</w:t>
      </w:r>
    </w:p>
    <w:p w14:paraId="7BABF825" w14:textId="77777777" w:rsidR="006E0807" w:rsidRPr="001A1AF6" w:rsidRDefault="006E0807" w:rsidP="006E08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1AF6">
        <w:rPr>
          <w:rFonts w:ascii="Times New Roman" w:hAnsi="Times New Roman"/>
          <w:sz w:val="24"/>
          <w:szCs w:val="24"/>
        </w:rPr>
        <w:t>Stypendium przyznawane będzie osobom, spełniającym następujące warunki:</w:t>
      </w:r>
    </w:p>
    <w:p w14:paraId="0F5BA6CB" w14:textId="77777777" w:rsidR="006E0807" w:rsidRPr="001A1AF6" w:rsidRDefault="006E0807" w:rsidP="006E080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AF6">
        <w:rPr>
          <w:rFonts w:ascii="Times New Roman" w:hAnsi="Times New Roman"/>
          <w:sz w:val="24"/>
          <w:szCs w:val="24"/>
        </w:rPr>
        <w:t>- posiadają status studenta</w:t>
      </w:r>
    </w:p>
    <w:p w14:paraId="4A1A7D42" w14:textId="77777777" w:rsidR="006E0807" w:rsidRPr="001A1AF6" w:rsidRDefault="006E0807" w:rsidP="006E080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AF6">
        <w:rPr>
          <w:rFonts w:ascii="Times New Roman" w:hAnsi="Times New Roman"/>
          <w:sz w:val="24"/>
          <w:szCs w:val="24"/>
        </w:rPr>
        <w:t>- osiągnęły najwyższe wyniki na egzaminie maturalnym w oparciu o zasady kwalifikacji określone w Regulaminie Postępowania Rekrutacyjnego na rok akademicki 2022/2023,</w:t>
      </w:r>
    </w:p>
    <w:p w14:paraId="754419B3" w14:textId="77777777" w:rsidR="006E0807" w:rsidRPr="001A1AF6" w:rsidRDefault="006E0807" w:rsidP="006E080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1AF6">
        <w:rPr>
          <w:rFonts w:ascii="Times New Roman" w:hAnsi="Times New Roman"/>
          <w:sz w:val="24"/>
          <w:szCs w:val="24"/>
        </w:rPr>
        <w:t xml:space="preserve">- zaliczyły I </w:t>
      </w:r>
      <w:proofErr w:type="spellStart"/>
      <w:r w:rsidRPr="001A1AF6">
        <w:rPr>
          <w:rFonts w:ascii="Times New Roman" w:hAnsi="Times New Roman"/>
          <w:sz w:val="24"/>
          <w:szCs w:val="24"/>
        </w:rPr>
        <w:t>i</w:t>
      </w:r>
      <w:proofErr w:type="spellEnd"/>
      <w:r w:rsidRPr="001A1AF6">
        <w:rPr>
          <w:rFonts w:ascii="Times New Roman" w:hAnsi="Times New Roman"/>
          <w:sz w:val="24"/>
          <w:szCs w:val="24"/>
        </w:rPr>
        <w:t xml:space="preserve"> II rok studiów uzyskując wszystkie zaliczenia i składając wszystkie egzaminy  oraz osiągnęły średnią za I </w:t>
      </w:r>
      <w:proofErr w:type="spellStart"/>
      <w:r w:rsidRPr="001A1AF6">
        <w:rPr>
          <w:rFonts w:ascii="Times New Roman" w:hAnsi="Times New Roman"/>
          <w:sz w:val="24"/>
          <w:szCs w:val="24"/>
        </w:rPr>
        <w:t>i</w:t>
      </w:r>
      <w:proofErr w:type="spellEnd"/>
      <w:r w:rsidRPr="001A1AF6">
        <w:rPr>
          <w:rFonts w:ascii="Times New Roman" w:hAnsi="Times New Roman"/>
          <w:sz w:val="24"/>
          <w:szCs w:val="24"/>
        </w:rPr>
        <w:t xml:space="preserve"> II rok studiów w wysokości co najmniej 4.0.</w:t>
      </w:r>
    </w:p>
    <w:p w14:paraId="30DE4F17" w14:textId="399D72C5" w:rsidR="00B21E9C" w:rsidRPr="001A1AF6" w:rsidRDefault="00B21E9C" w:rsidP="00D93A1E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1A1AF6">
        <w:t>Pliki do pobrania:</w:t>
      </w:r>
    </w:p>
    <w:p w14:paraId="6848C881" w14:textId="77777777" w:rsidR="00D93A1E" w:rsidRPr="001A1AF6" w:rsidRDefault="00D93A1E" w:rsidP="00D93A1E">
      <w:pPr>
        <w:pStyle w:val="NormalnyWeb"/>
        <w:shd w:val="clear" w:color="auto" w:fill="FFFFFF"/>
        <w:spacing w:before="240" w:beforeAutospacing="0" w:line="320" w:lineRule="exact"/>
        <w:contextualSpacing/>
      </w:pPr>
    </w:p>
    <w:p w14:paraId="38FB09BD" w14:textId="2E24C91F" w:rsidR="00B21E9C" w:rsidRPr="001A1AF6" w:rsidRDefault="00B21E9C" w:rsidP="00D93A1E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1A1AF6">
        <w:t>Regulamin stypendiów w ramach systemu zachęt</w:t>
      </w:r>
    </w:p>
    <w:p w14:paraId="16CA3FBA" w14:textId="5506FA19" w:rsidR="00B21E9C" w:rsidRPr="001A1AF6" w:rsidRDefault="00B21E9C" w:rsidP="00D93A1E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1A1AF6">
        <w:t>Wniosek o przyznanie stypendium</w:t>
      </w:r>
    </w:p>
    <w:p w14:paraId="670F4CA3" w14:textId="63B11256" w:rsidR="00B21E9C" w:rsidRPr="001A1AF6" w:rsidRDefault="00B21E9C" w:rsidP="00D93A1E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1A1AF6">
        <w:t>Wzór umowy o wsparcie w postaci stypendium</w:t>
      </w:r>
    </w:p>
    <w:p w14:paraId="4C773861" w14:textId="77777777" w:rsidR="00D93A1E" w:rsidRPr="001A1AF6" w:rsidRDefault="00D93A1E" w:rsidP="00D93A1E">
      <w:pPr>
        <w:pStyle w:val="NormalnyWeb"/>
        <w:shd w:val="clear" w:color="auto" w:fill="FFFFFF"/>
        <w:spacing w:line="320" w:lineRule="exact"/>
        <w:contextualSpacing/>
      </w:pPr>
      <w:r w:rsidRPr="001A1AF6">
        <w:t xml:space="preserve">Klauzula informacyjna dotycząca przetwarzania danych osobowych przez Akademię Tarnowską </w:t>
      </w:r>
    </w:p>
    <w:p w14:paraId="4EA2AB9A" w14:textId="7AFB2A0D" w:rsidR="00B21E9C" w:rsidRPr="001A1AF6" w:rsidRDefault="00282DF4" w:rsidP="00D93A1E">
      <w:pPr>
        <w:pStyle w:val="NormalnyWeb"/>
        <w:shd w:val="clear" w:color="auto" w:fill="FFFFFF"/>
        <w:spacing w:line="320" w:lineRule="exact"/>
        <w:contextualSpacing/>
      </w:pPr>
      <w:hyperlink r:id="rId7" w:history="1">
        <w:r w:rsidR="00B21E9C" w:rsidRPr="001A1AF6">
          <w:t>Klauzula dotycząca przetwarzania danych osobowych przez Instytucję Koordynującą</w:t>
        </w:r>
      </w:hyperlink>
      <w:r w:rsidR="00FC59C3" w:rsidRPr="001A1AF6">
        <w:t xml:space="preserve"> oraz </w:t>
      </w:r>
      <w:r w:rsidR="00B21E9C" w:rsidRPr="001A1AF6">
        <w:t>Instytucję Odpowiedzialną za realizację przedsięwzięcia</w:t>
      </w:r>
    </w:p>
    <w:p w14:paraId="14E10C06" w14:textId="77777777" w:rsidR="00E1151F" w:rsidRPr="001A1AF6" w:rsidRDefault="00E1151F" w:rsidP="00982FA1">
      <w:pPr>
        <w:pStyle w:val="NormalnyWeb"/>
        <w:shd w:val="clear" w:color="auto" w:fill="FFFFFF"/>
        <w:spacing w:before="240" w:beforeAutospacing="0" w:after="240" w:afterAutospacing="0" w:line="330" w:lineRule="atLeast"/>
      </w:pPr>
    </w:p>
    <w:bookmarkEnd w:id="0"/>
    <w:p w14:paraId="72E4F97E" w14:textId="77777777" w:rsidR="00E1151F" w:rsidRDefault="00E1151F" w:rsidP="00982FA1">
      <w:pPr>
        <w:pStyle w:val="NormalnyWeb"/>
        <w:shd w:val="clear" w:color="auto" w:fill="FFFFFF"/>
        <w:spacing w:before="240" w:beforeAutospacing="0" w:after="240" w:afterAutospacing="0" w:line="330" w:lineRule="atLeast"/>
      </w:pPr>
    </w:p>
    <w:p w14:paraId="0F3C312E" w14:textId="77777777" w:rsidR="001C5948" w:rsidRDefault="001C5948" w:rsidP="00982FA1">
      <w:pPr>
        <w:pStyle w:val="NormalnyWeb"/>
        <w:shd w:val="clear" w:color="auto" w:fill="FFFFFF"/>
        <w:spacing w:before="240" w:beforeAutospacing="0" w:after="240" w:afterAutospacing="0" w:line="330" w:lineRule="atLeast"/>
      </w:pPr>
    </w:p>
    <w:sectPr w:rsidR="001C5948" w:rsidSect="00B21E9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177A" w14:textId="77777777" w:rsidR="00282DF4" w:rsidRDefault="00282DF4" w:rsidP="00710E98">
      <w:pPr>
        <w:spacing w:after="0" w:line="240" w:lineRule="auto"/>
      </w:pPr>
      <w:r>
        <w:separator/>
      </w:r>
    </w:p>
  </w:endnote>
  <w:endnote w:type="continuationSeparator" w:id="0">
    <w:p w14:paraId="349C9BBE" w14:textId="77777777" w:rsidR="00282DF4" w:rsidRDefault="00282DF4" w:rsidP="0071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4635A" w14:textId="77777777" w:rsidR="00282DF4" w:rsidRDefault="00282DF4" w:rsidP="00710E98">
      <w:pPr>
        <w:spacing w:after="0" w:line="240" w:lineRule="auto"/>
      </w:pPr>
      <w:r>
        <w:separator/>
      </w:r>
    </w:p>
  </w:footnote>
  <w:footnote w:type="continuationSeparator" w:id="0">
    <w:p w14:paraId="0CF23251" w14:textId="77777777" w:rsidR="00282DF4" w:rsidRDefault="00282DF4" w:rsidP="0071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EFCF" w14:textId="73FE91E5" w:rsidR="00710E98" w:rsidRDefault="00710E98">
    <w:pPr>
      <w:pStyle w:val="Nagwek"/>
    </w:pPr>
    <w:r>
      <w:rPr>
        <w:noProof/>
      </w:rPr>
      <w:drawing>
        <wp:inline distT="0" distB="0" distL="0" distR="0" wp14:anchorId="082FF7A7" wp14:editId="333C8614">
          <wp:extent cx="5670550" cy="698500"/>
          <wp:effectExtent l="0" t="0" r="635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BDC"/>
    <w:multiLevelType w:val="multilevel"/>
    <w:tmpl w:val="369E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27362"/>
    <w:multiLevelType w:val="multilevel"/>
    <w:tmpl w:val="90EC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B15D0"/>
    <w:multiLevelType w:val="hybridMultilevel"/>
    <w:tmpl w:val="9508FAEE"/>
    <w:lvl w:ilvl="0" w:tplc="2B0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EC481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2B8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A3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68A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8CA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C5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92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87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9A01B6"/>
    <w:multiLevelType w:val="hybridMultilevel"/>
    <w:tmpl w:val="8F5C2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418C1"/>
    <w:multiLevelType w:val="hybridMultilevel"/>
    <w:tmpl w:val="8F5C2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B1D95"/>
    <w:multiLevelType w:val="hybridMultilevel"/>
    <w:tmpl w:val="5226FD32"/>
    <w:lvl w:ilvl="0" w:tplc="0734D0E4">
      <w:start w:val="1"/>
      <w:numFmt w:val="decimal"/>
      <w:lvlText w:val="%1."/>
      <w:lvlJc w:val="left"/>
      <w:pPr>
        <w:tabs>
          <w:tab w:val="num" w:pos="323"/>
        </w:tabs>
        <w:ind w:left="323" w:hanging="323"/>
      </w:pPr>
      <w:rPr>
        <w:b w:val="0"/>
      </w:rPr>
    </w:lvl>
    <w:lvl w:ilvl="1" w:tplc="6CF09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0B7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0EE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C71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C02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20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11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6EF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90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2B"/>
    <w:rsid w:val="00110EDE"/>
    <w:rsid w:val="001A1AF6"/>
    <w:rsid w:val="001C5948"/>
    <w:rsid w:val="00282DF4"/>
    <w:rsid w:val="002B0049"/>
    <w:rsid w:val="003E7C2B"/>
    <w:rsid w:val="00441606"/>
    <w:rsid w:val="006420C9"/>
    <w:rsid w:val="006D720A"/>
    <w:rsid w:val="006E0807"/>
    <w:rsid w:val="00710E98"/>
    <w:rsid w:val="007E7594"/>
    <w:rsid w:val="00982FA1"/>
    <w:rsid w:val="00AE1FA7"/>
    <w:rsid w:val="00B21E9C"/>
    <w:rsid w:val="00B30DFA"/>
    <w:rsid w:val="00B33B86"/>
    <w:rsid w:val="00BD3E20"/>
    <w:rsid w:val="00C15508"/>
    <w:rsid w:val="00D93A1E"/>
    <w:rsid w:val="00DC583F"/>
    <w:rsid w:val="00E1151F"/>
    <w:rsid w:val="00EF72EE"/>
    <w:rsid w:val="00FC59C3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155B"/>
  <w15:chartTrackingRefBased/>
  <w15:docId w15:val="{256CEE59-008B-4020-9EB5-DFAA0270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E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7C2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E7C2B"/>
    <w:rPr>
      <w:b/>
      <w:bCs/>
    </w:rPr>
  </w:style>
  <w:style w:type="paragraph" w:styleId="Akapitzlist">
    <w:name w:val="List Paragraph"/>
    <w:aliases w:val="List Paragraph_0,Numerowanie"/>
    <w:basedOn w:val="Normalny"/>
    <w:link w:val="AkapitzlistZnak"/>
    <w:uiPriority w:val="34"/>
    <w:qFormat/>
    <w:rsid w:val="006D720A"/>
    <w:pPr>
      <w:ind w:left="720"/>
      <w:contextualSpacing/>
    </w:pPr>
  </w:style>
  <w:style w:type="character" w:customStyle="1" w:styleId="AkapitzlistZnak">
    <w:name w:val="Akapit z listą Znak"/>
    <w:aliases w:val="List Paragraph_0 Znak,Numerowanie Znak"/>
    <w:link w:val="Akapitzlist"/>
    <w:uiPriority w:val="34"/>
    <w:qFormat/>
    <w:locked/>
    <w:rsid w:val="006D720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20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20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E98"/>
  </w:style>
  <w:style w:type="paragraph" w:styleId="Stopka">
    <w:name w:val="footer"/>
    <w:basedOn w:val="Normalny"/>
    <w:link w:val="StopkaZnak"/>
    <w:uiPriority w:val="99"/>
    <w:unhideWhenUsed/>
    <w:rsid w:val="0071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schelm.edu.pl/wp-content/uploads/2024/10/Klauzule-dotyczace-przetwarzania-danych-osobowych-przez-Instytucje-Koordynuja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Monika Łabuzek</cp:lastModifiedBy>
  <cp:revision>4</cp:revision>
  <cp:lastPrinted>2024-11-29T13:38:00Z</cp:lastPrinted>
  <dcterms:created xsi:type="dcterms:W3CDTF">2024-12-03T15:43:00Z</dcterms:created>
  <dcterms:modified xsi:type="dcterms:W3CDTF">2024-12-03T15:44:00Z</dcterms:modified>
</cp:coreProperties>
</file>