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„Akademia dla Tarnowa: 900-lecie pierwszej wzmianki o Tarnowie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Tarnów – (pra)historia  (nie)znana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Konferencja naukowa historyków i pasjonatów historii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8 marca 2024 r. – Akademia  Tarnowska: Aula 017 im. Jana Szczepanika (Budynek C)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>9.30-11.00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Panel 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</w:rPr>
        <w:t>Początki Tarnowa – „Z mrok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ów pradziejów poprzez wczesne średniowiecze do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narodzin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miasta 1330”</w:t>
      </w:r>
    </w:p>
    <w:p w:rsidR="00AF5820" w:rsidRDefault="00AF5820" w:rsidP="000E6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/>
        </w:rPr>
      </w:pPr>
    </w:p>
    <w:p w:rsidR="00AF5820" w:rsidRDefault="00AF5820" w:rsidP="000E6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9.30-11.00</w:t>
      </w:r>
    </w:p>
    <w:p w:rsidR="00AF5820" w:rsidRDefault="00AF5820" w:rsidP="000E6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Uroczyste otwarcie konferencji przez JM Rektor AT dr hab. Małgorzatę Kołpę, prof. AT </w:t>
      </w:r>
    </w:p>
    <w:p w:rsidR="00AF5820" w:rsidRDefault="00AF5820" w:rsidP="000E6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Wprowadzenie – mgr Marcin Głodzik 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Prowadząca: dr hab. Anna Pachowicz, prof. AT 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9.35-9.55 – mgr Andrzej Szpunar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9.55-10.15 – mgr Eligiusz Dworaczyński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10.15-10.35 – dr Marek Smoła 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10.35-10.45– mgr Monika Maciewicz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10.45-11.00 – dyskusja panelowa: „Jak ożywiać ruiny zamku” (mgr Ewa Kropiowska) oraz prezentacja cyfrowej rekonstrukcji Zamku Tarnowskich (mgr Michał Szumlański)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Paneliści: mgr Eligiusz Dworaczyński, mgr Andrzej Szpunar, dr Marek Smoła, mgr Monika Maciewicz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11.00-11.30 </w:t>
      </w:r>
    </w:p>
    <w:p w:rsidR="00AF5820" w:rsidRDefault="00AF5820" w:rsidP="00303F7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F5820" w:rsidRDefault="00AF5820" w:rsidP="00303F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Inscenizacja historyczna: przekazanie aktu lokacyjnego dla Tarnowa oraz „słodka niespodzianka” tort urodzinowy dla wszystkich obecnych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11.30-13.00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Panel II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</w:rPr>
        <w:t>„Wybitni Tarnowianie” – Spycimir Leliwita, hetman Jan Tarnowski, gen. J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ózef Bem, Witold Rogoyski, Tadeusz Tertil, Jan Szczepanik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Prowadząca: dr hab. Anna Pachowicz, prof. AT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11.30-11.40 – dr Krzysztof Moskal –  </w:t>
      </w:r>
      <w:r>
        <w:rPr>
          <w:rFonts w:ascii="Calibri" w:hAnsi="Calibri" w:cs="Calibri"/>
          <w:i/>
          <w:iCs/>
          <w:sz w:val="20"/>
          <w:szCs w:val="20"/>
        </w:rPr>
        <w:t>Spycimir Leliwita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11.45-11.55 – dr hab. Andrzej Niedojadło, prof. Urz – </w:t>
      </w:r>
      <w:r>
        <w:rPr>
          <w:rFonts w:ascii="Calibri" w:hAnsi="Calibri" w:cs="Calibri"/>
          <w:i/>
          <w:iCs/>
          <w:sz w:val="20"/>
          <w:szCs w:val="20"/>
        </w:rPr>
        <w:t>hetman Jan Tarnowski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11.55-12.05 – dr hab. Anna Pachowicz, prof. AT – </w:t>
      </w:r>
      <w:r>
        <w:rPr>
          <w:rFonts w:ascii="Calibri" w:hAnsi="Calibri" w:cs="Calibri"/>
          <w:i/>
          <w:iCs/>
          <w:sz w:val="20"/>
          <w:szCs w:val="20"/>
        </w:rPr>
        <w:t>gen. Józef Bem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12.05-12.15 – mgr Anna Żalińska  – </w:t>
      </w:r>
      <w:r>
        <w:rPr>
          <w:rFonts w:ascii="Calibri" w:hAnsi="Calibri" w:cs="Calibri"/>
          <w:i/>
          <w:iCs/>
          <w:sz w:val="20"/>
          <w:szCs w:val="20"/>
        </w:rPr>
        <w:t>Witold Rogoyski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12.15-12.25 – mgr Wojciech Sypek – </w:t>
      </w:r>
      <w:r>
        <w:rPr>
          <w:rFonts w:ascii="Calibri" w:hAnsi="Calibri" w:cs="Calibri"/>
          <w:i/>
          <w:iCs/>
          <w:sz w:val="20"/>
          <w:szCs w:val="20"/>
        </w:rPr>
        <w:t>Tadeusz Tertil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12.25-12.35 – mgr Mieczysław Czosnyka – </w:t>
      </w:r>
      <w:r>
        <w:rPr>
          <w:rFonts w:ascii="Calibri" w:hAnsi="Calibri" w:cs="Calibri"/>
          <w:i/>
          <w:iCs/>
          <w:sz w:val="20"/>
          <w:szCs w:val="20"/>
        </w:rPr>
        <w:t>Jan Szczepanik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12.35-13.00 – dyskusja panelowa/ pytania z audytorium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Paneliści: dr Krzysztof Moskal, dr hab. Andrzej Niedojadło, prof. AT, mgr Anna Żalińska, mgr Wojciech Sypek, mgr Mieczysław Czosnyka, mgr  Arkadiusz Gładysz, mgr Kazimierz Kurczab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</w:rPr>
        <w:t>Działania towarzyszące (9.00-13.00, przestrzeń wok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ół Auli – Budynek C):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promocja publikacji historycznych i kulturoznawczych o Tarnowie i regionie tarnowskim;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promocja organizacji, stowarzyszeń, instytucji oraz działań i wydarzeń wspierających lokalne dziedzictwo;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konkurs na temat wiedzy o Tarnowie i jego wybitnych postaciach (ogłoszenie konkursu);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konkurs na temat stworzenia interdyscyplinarnej gry strategiczno-planszowej (i/lub aplikacji) „Narodziny Tarnowa” (ogłoszenie konkursu);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wizualizacja dawnego Zamku Tarnowskich, miasta Tarnowa, Klasztoru Bernardynów z systemami fortyfikacji miejskich (makiety, rekonstrukcje, wizualizacje 3D, hologramy, wirtualny spacer);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</w:rPr>
        <w:t>- „Czas ucieka – Zamek czeka…” – rozpoczęcie akcji promującej przyszłą zbi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órkę środków finansowych na odbudowę Zamku Tarnowskich;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wybijanie pamiątkowych monet (awers/rewers: wielkie postacie Tarnowa, herb miasta Tarnowa/Akademii Tarnowskiej );</w:t>
      </w:r>
    </w:p>
    <w:p w:rsidR="00AF5820" w:rsidRDefault="00AF5820" w:rsidP="004065C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informacja o inauguracji Klubu Historyczno-Dyskusyjnego przy Akademii Tarnowskiej „Nie tylko Historia”.</w:t>
      </w:r>
    </w:p>
    <w:p w:rsidR="00AF5820" w:rsidRDefault="00AF5820" w:rsidP="00303F7D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AF5820" w:rsidRDefault="00AF5820" w:rsidP="00303F7D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Festyn Historyczny: „Podr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óż Wehikułem czasu - Życie w Średniowieczu…”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9 marca 2024 r. – Akademia Tarnowska, Hala Sportowa (budynek E)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12.00 -17.00,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festyn historyczny</w:t>
      </w:r>
      <w:r>
        <w:rPr>
          <w:rFonts w:ascii="Calibri" w:hAnsi="Calibri" w:cs="Calibri"/>
          <w:sz w:val="20"/>
          <w:szCs w:val="20"/>
        </w:rPr>
        <w:t>: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uroczyste otwarcie i inauguracja obchodów 900 lat pierwszej wzmianki o Tarnowie;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- 500 lat domu Mikołajowskiego i 500 lat szkolnictwa w Tarnowie;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rekonstrukcja Jarmarku w średniowiecznym mieście Tarnowie ze strażą grodową (Halabardnicy);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uczestnictwo również w formie gry (uczestnik dostanie mapkę z atrakcjami i warsztatami. Na każdym stanowisku zdobędzie pieczątkę, a po zebraniu ich odpowiedniej liczby otrzyma w nagrodę pamiątkowy dyplom).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13.00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–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Pojedynek Jana z Aragonii z Zawiszą Czarnym z Garbowa i Rożnowa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Piotr Kriger) - mistrz świata w długim mieczu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14.00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–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japoński samuraj kontra polski szlachcic </w:t>
      </w:r>
    </w:p>
    <w:p w:rsidR="00AF5820" w:rsidRPr="004065C8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15.00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–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inscenizacja Bitwy Epok Czarny Żmij, Czarne Sokoły, ZBIR, Obsada grodu Stobierna, Dragomir, Banda Chociebora, Wataha Rycerska, Bractwo św. Idziego krucjatowe, Trzeci Najemny Oddział Piechoty Japońskiej, Wilki z P</w:t>
      </w:r>
      <w:r>
        <w:rPr>
          <w:rFonts w:ascii="Calibri" w:hAnsi="Calibri" w:cs="Calibri"/>
          <w:sz w:val="20"/>
          <w:szCs w:val="20"/>
          <w:lang w:val="en-US"/>
        </w:rPr>
        <w:t>ółnocy, Fundacja Banitów Zamojskich, Podolski Regiment Odprzodowa, GRH Ulven Felag.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16.00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–</w:t>
      </w:r>
      <w:r>
        <w:rPr>
          <w:rFonts w:ascii="Calibri" w:hAnsi="Calibri" w:cs="Calibri"/>
          <w:sz w:val="20"/>
          <w:szCs w:val="20"/>
        </w:rPr>
        <w:t xml:space="preserve"> Wiking kontra Słowianin 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nauka szermierki na bezpieczne miecze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wystawy broni i uzbrojenia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–</w:t>
      </w:r>
      <w:r>
        <w:rPr>
          <w:rFonts w:ascii="Calibri" w:hAnsi="Calibri" w:cs="Calibri"/>
          <w:sz w:val="20"/>
          <w:szCs w:val="20"/>
        </w:rPr>
        <w:t xml:space="preserve"> arsenał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- pokaz cięcia mat: Trzeci Najemny Oddział Piechoty Japońskiej, okres Sangoku a w szczeg</w:t>
      </w:r>
      <w:r>
        <w:rPr>
          <w:rFonts w:ascii="Calibri" w:hAnsi="Calibri" w:cs="Calibri"/>
          <w:sz w:val="20"/>
          <w:szCs w:val="20"/>
          <w:lang w:val="en-US"/>
        </w:rPr>
        <w:t>ólności okres Azuchi, czyli XV i XVI w.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Kramy i stoiska tematyczne: warsztat tkactwa dawnego - Małgorzata Bassara, warsztat snycerski i rzeźby w drzewie, warsztat bartniczy ZBiR, warsztat krawiecki z przymierzalnią Średniowieczna Szafa - Kram Wenecki Anna Karolina, kram Thorsteina - warsztat ozdób średniowiecznych, warsztaty zielarskie - Monika Maciewicz, spotkanie z autorką książek - fantasy słowiańskie, Kram Ibrahima ibn Jakuba - dawne gry planszowe i gry średniowieczne, Czarny Żmij – ścieżka wojownika - warsztaty dla dzieci, Czarne Sokoły - zabawy plebejskie, warsztat garncarstwa dawnego - Marek Bukała - Garncarnia Grodowa, warsztaty kuchni dawnej z poczęstunkiem dla wszystkich – Hubert Sztaba Eventy Historyczne, kuchnia hetmana Jana Zamoyskiego „Szwedzki st</w:t>
      </w:r>
      <w:r>
        <w:rPr>
          <w:rFonts w:ascii="Calibri" w:hAnsi="Calibri" w:cs="Calibri"/>
          <w:sz w:val="20"/>
          <w:szCs w:val="20"/>
          <w:lang w:val="en-US"/>
        </w:rPr>
        <w:t xml:space="preserve">ół” - Fundacja Banici Zamojscy pokazy i gorący poczęstunek, </w:t>
      </w:r>
      <w:r>
        <w:rPr>
          <w:rFonts w:ascii="Calibri" w:hAnsi="Calibri" w:cs="Calibri"/>
          <w:sz w:val="20"/>
          <w:szCs w:val="20"/>
        </w:rPr>
        <w:t>Kram Gosławy - warsztaty robienia krajek i drewnianych sztućcy, Kram Lizard - czym się bawiły dzieci w dawnych czasach - plac zabaw, warsztaty kaletnicze - nauka robienia sakiewek - kaletek Lukas i Chociebor, obsad grodu słowiańskiego Stobierna - warsztaty plastyczne robienie dawnych farb i barwnik</w:t>
      </w:r>
      <w:r>
        <w:rPr>
          <w:rFonts w:ascii="Calibri" w:hAnsi="Calibri" w:cs="Calibri"/>
          <w:sz w:val="20"/>
          <w:szCs w:val="20"/>
          <w:lang w:val="en-US"/>
        </w:rPr>
        <w:t>ów</w:t>
      </w:r>
      <w:r>
        <w:rPr>
          <w:rFonts w:ascii="Calibri" w:hAnsi="Calibri" w:cs="Calibri"/>
          <w:sz w:val="20"/>
          <w:szCs w:val="20"/>
        </w:rPr>
        <w:t xml:space="preserve">, Jarek Jop i 16 Pułk Piechoty - diagram i strzelanie z ciężkiego karabiny maszynowego, pokazy walk - Polsko-Węgierska Szkoła Szabli, prezentacje winnic regionu hrabstwa tarnowskiego, Smaki Tarnowskiej Ziemi - koła gospodyń wiejskich. 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18.00-20.00 (Aula im. Jana Szczepanika - C017) Koncert zespołu Żniwa</w:t>
      </w:r>
    </w:p>
    <w:p w:rsidR="00AF5820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Duet grający pagan-folk inspirowany wierzeniami, historią i legendami dawnych Słowian, Celt</w:t>
      </w:r>
      <w:r>
        <w:rPr>
          <w:rFonts w:ascii="Calibri" w:hAnsi="Calibri" w:cs="Calibri"/>
          <w:sz w:val="20"/>
          <w:szCs w:val="20"/>
          <w:lang w:val="en-US"/>
        </w:rPr>
        <w:t>ów i Wikingów. Małżeństwo - Lidia "Skjere" i Paweł "Raido" Ulatowscy. Skjere: skrzypce, śpiew, flety, altówka, harfa celtycka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 xml:space="preserve"> Raido: lutnia romantyczna, instrumenty perkusyjne, harfa celtycka, didgeridoo</w:t>
      </w:r>
    </w:p>
    <w:p w:rsidR="00AF5820" w:rsidRPr="004065C8" w:rsidRDefault="00AF5820" w:rsidP="00303F7D">
      <w:pPr>
        <w:autoSpaceDE w:val="0"/>
        <w:autoSpaceDN w:val="0"/>
        <w:adjustRightInd w:val="0"/>
        <w:spacing w:before="280"/>
        <w:jc w:val="both"/>
        <w:rPr>
          <w:rFonts w:ascii="Calibri" w:hAnsi="Calibri" w:cs="Calibri"/>
          <w:b/>
          <w:bCs/>
          <w:sz w:val="20"/>
          <w:szCs w:val="20"/>
        </w:rPr>
      </w:pPr>
      <w:r w:rsidRPr="004065C8">
        <w:rPr>
          <w:rFonts w:ascii="Calibri" w:hAnsi="Calibri" w:cs="Calibri"/>
          <w:b/>
          <w:bCs/>
          <w:sz w:val="20"/>
          <w:szCs w:val="20"/>
        </w:rPr>
        <w:t xml:space="preserve">W niedzielę godz. 11.00: Reko-wycieczka po Tarnowie dla grup </w:t>
      </w:r>
      <w:r>
        <w:rPr>
          <w:rFonts w:ascii="Calibri" w:hAnsi="Calibri" w:cs="Calibri"/>
          <w:b/>
          <w:bCs/>
          <w:sz w:val="20"/>
          <w:szCs w:val="20"/>
        </w:rPr>
        <w:t xml:space="preserve">w dawnych strojach </w:t>
      </w:r>
      <w:r w:rsidRPr="004065C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F5820" w:rsidRDefault="00AF5820" w:rsidP="00303F7D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5820" w:rsidRDefault="00AF5820"/>
    <w:sectPr w:rsidR="00AF5820" w:rsidSect="00A662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E45F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7D"/>
    <w:rsid w:val="000E62B9"/>
    <w:rsid w:val="00303F7D"/>
    <w:rsid w:val="004065C8"/>
    <w:rsid w:val="008552F4"/>
    <w:rsid w:val="008B063A"/>
    <w:rsid w:val="00A21268"/>
    <w:rsid w:val="00A662C2"/>
    <w:rsid w:val="00A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858</Words>
  <Characters>5150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„Akademia dla Tarnowa: 900-lecie pierwszej wzmianki o Tarnowie</dc:title>
  <dc:subject/>
  <dc:creator>P.B.</dc:creator>
  <cp:keywords/>
  <dc:description/>
  <cp:lastModifiedBy>P.B.</cp:lastModifiedBy>
  <cp:revision>2</cp:revision>
  <cp:lastPrinted>2024-03-04T13:00:00Z</cp:lastPrinted>
  <dcterms:created xsi:type="dcterms:W3CDTF">2024-03-04T12:57:00Z</dcterms:created>
  <dcterms:modified xsi:type="dcterms:W3CDTF">2024-03-05T13:43:00Z</dcterms:modified>
</cp:coreProperties>
</file>