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  <w:b/>
          <w:b/>
          <w:bCs/>
          <w:color w:val="auto"/>
        </w:rPr>
      </w:pPr>
      <w:r>
        <w:rPr>
          <w:rFonts w:cs="Times New Roman"/>
          <w:b/>
          <w:bCs/>
          <w:color w:val="auto"/>
        </w:rPr>
      </w:r>
      <w:bookmarkStart w:id="0" w:name="_GoBack"/>
      <w:bookmarkStart w:id="1" w:name="_GoBack"/>
      <w:bookmarkEnd w:id="1"/>
    </w:p>
    <w:p>
      <w:pPr>
        <w:pStyle w:val="Normal"/>
        <w:rPr>
          <w:rFonts w:cs="Times New Roman"/>
          <w:b/>
          <w:b/>
          <w:bCs/>
          <w:color w:val="auto"/>
        </w:rPr>
      </w:pPr>
      <w:r>
        <w:rPr>
          <w:rFonts w:cs="Times New Roman"/>
          <w:b/>
          <w:bCs/>
          <w:color w:val="auto"/>
        </w:rPr>
        <w:t xml:space="preserve">Akademia Tarnowska </w:t>
      </w:r>
    </w:p>
    <w:p>
      <w:pPr>
        <w:pStyle w:val="Normal"/>
        <w:rPr>
          <w:rFonts w:cs="Times New Roman"/>
          <w:b/>
          <w:b/>
          <w:bCs/>
          <w:color w:val="auto"/>
        </w:rPr>
      </w:pPr>
      <w:r>
        <w:rPr>
          <w:rFonts w:cs="Times New Roman"/>
          <w:b/>
          <w:bCs/>
          <w:color w:val="auto"/>
        </w:rPr>
        <w:t>Katedra</w:t>
      </w:r>
      <w:r>
        <w:rPr>
          <w:rFonts w:eastAsia="Times New Roman" w:cs="Times New Roman"/>
          <w:b/>
          <w:bCs/>
          <w:color w:val="auto"/>
        </w:rPr>
        <w:t xml:space="preserve"> </w:t>
      </w:r>
      <w:r>
        <w:rPr>
          <w:rFonts w:cs="Times New Roman"/>
          <w:b/>
          <w:bCs/>
          <w:color w:val="auto"/>
        </w:rPr>
        <w:t>Filologii</w:t>
      </w:r>
      <w:r>
        <w:rPr>
          <w:rFonts w:eastAsia="Times New Roman" w:cs="Times New Roman"/>
          <w:b/>
          <w:bCs/>
          <w:color w:val="auto"/>
        </w:rPr>
        <w:t xml:space="preserve"> </w:t>
      </w:r>
      <w:r>
        <w:rPr>
          <w:rFonts w:cs="Times New Roman"/>
          <w:b/>
          <w:bCs/>
          <w:color w:val="auto"/>
        </w:rPr>
        <w:t>Polskiej</w:t>
      </w:r>
    </w:p>
    <w:p>
      <w:pPr>
        <w:pStyle w:val="Normal"/>
        <w:jc w:val="center"/>
        <w:rPr>
          <w:rFonts w:cs="Times New Roman"/>
          <w:b/>
          <w:b/>
          <w:bCs/>
          <w:color w:val="auto"/>
        </w:rPr>
      </w:pPr>
      <w:r>
        <w:rPr>
          <w:rFonts w:cs="Times New Roman"/>
          <w:b/>
          <w:bCs/>
          <w:color w:val="auto"/>
        </w:rPr>
      </w:r>
    </w:p>
    <w:p>
      <w:pPr>
        <w:pStyle w:val="Normal"/>
        <w:jc w:val="center"/>
        <w:rPr>
          <w:rFonts w:cs="Times New Roman"/>
          <w:b/>
          <w:b/>
          <w:bCs/>
          <w:color w:val="auto"/>
        </w:rPr>
      </w:pPr>
      <w:r>
        <w:rPr>
          <w:rFonts w:cs="Times New Roman"/>
          <w:b/>
          <w:bCs/>
          <w:color w:val="auto"/>
        </w:rPr>
      </w:r>
    </w:p>
    <w:p>
      <w:pPr>
        <w:pStyle w:val="Normal"/>
        <w:jc w:val="center"/>
        <w:rPr>
          <w:rFonts w:cs="Times New Roman"/>
          <w:b/>
          <w:b/>
          <w:bCs/>
          <w:color w:val="auto"/>
        </w:rPr>
      </w:pPr>
      <w:r>
        <w:rPr>
          <w:rFonts w:cs="Times New Roman"/>
          <w:b/>
          <w:bCs/>
          <w:color w:val="auto"/>
        </w:rPr>
      </w:r>
    </w:p>
    <w:p>
      <w:pPr>
        <w:pStyle w:val="Normal"/>
        <w:jc w:val="center"/>
        <w:rPr>
          <w:rFonts w:cs="Times New Roman"/>
          <w:b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Terminy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dyżurów </w:t>
      </w:r>
      <w:r>
        <w:rPr>
          <w:rFonts w:cs="Times New Roman"/>
          <w:b/>
          <w:bCs/>
          <w:color w:val="auto"/>
          <w:sz w:val="28"/>
          <w:szCs w:val="28"/>
        </w:rPr>
        <w:t>nauczycieli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cs="Times New Roman"/>
          <w:b/>
          <w:bCs/>
          <w:color w:val="auto"/>
          <w:sz w:val="28"/>
          <w:szCs w:val="28"/>
        </w:rPr>
        <w:t>akademickich</w:t>
      </w:r>
    </w:p>
    <w:p>
      <w:pPr>
        <w:pStyle w:val="Normal"/>
        <w:jc w:val="center"/>
        <w:rPr>
          <w:rFonts w:cs="Times New Roman"/>
          <w:b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w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semestrze letnim w</w:t>
      </w:r>
      <w:r>
        <w:rPr>
          <w:rFonts w:cs="Times New Roman"/>
          <w:b/>
          <w:bCs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roku </w:t>
      </w:r>
      <w:r>
        <w:rPr>
          <w:rFonts w:cs="Times New Roman"/>
          <w:b/>
          <w:bCs/>
          <w:color w:val="auto"/>
          <w:sz w:val="28"/>
          <w:szCs w:val="28"/>
        </w:rPr>
        <w:t>akad.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cs="Times New Roman"/>
          <w:b/>
          <w:bCs/>
          <w:color w:val="auto"/>
          <w:sz w:val="28"/>
          <w:szCs w:val="28"/>
        </w:rPr>
        <w:t>2023/2024</w:t>
      </w:r>
    </w:p>
    <w:p>
      <w:pPr>
        <w:pStyle w:val="Normal"/>
        <w:jc w:val="center"/>
        <w:rPr>
          <w:rFonts w:cs="Times New Roman"/>
          <w:b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</w:r>
    </w:p>
    <w:tbl>
      <w:tblPr>
        <w:tblStyle w:val="3"/>
        <w:tblpPr w:vertAnchor="text" w:horzAnchor="page" w:leftFromText="180" w:rightFromText="180" w:tblpX="1111" w:tblpY="432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4760"/>
        <w:gridCol w:w="2067"/>
        <w:gridCol w:w="2075"/>
        <w:gridCol w:w="1305"/>
        <w:gridCol w:w="3134"/>
      </w:tblGrid>
      <w:tr>
        <w:trPr>
          <w:trHeight w:val="413" w:hRule="atLeast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lp.</w:t>
            </w:r>
          </w:p>
        </w:tc>
        <w:tc>
          <w:tcPr>
            <w:tcW w:w="4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termin dyżuru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pokój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adres mailowy</w:t>
            </w:r>
          </w:p>
        </w:tc>
      </w:tr>
      <w:tr>
        <w:trPr>
          <w:trHeight w:val="454" w:hRule="atLeast"/>
        </w:trPr>
        <w:tc>
          <w:tcPr>
            <w:tcW w:w="6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</w:r>
          </w:p>
        </w:tc>
        <w:tc>
          <w:tcPr>
            <w:tcW w:w="4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dzień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godziny</w:t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</w:r>
          </w:p>
        </w:tc>
        <w:tc>
          <w:tcPr>
            <w:tcW w:w="3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Style w:val="Strong"/>
                <w:rFonts w:cs="Times New Roman"/>
                <w:b w:val="false"/>
                <w:bCs w:val="false"/>
                <w:color w:val="auto"/>
                <w:sz w:val="20"/>
                <w:szCs w:val="20"/>
              </w:rPr>
              <w:t>dr Krystyna Choińska, prof. Uczelni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środa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11.20-12.05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A 318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Style w:val="Strong"/>
                <w:rFonts w:cs="Times New Roman"/>
                <w:b w:val="false"/>
                <w:bCs w:val="false"/>
                <w:color w:val="auto"/>
                <w:sz w:val="20"/>
                <w:szCs w:val="20"/>
              </w:rPr>
              <w:t>k</w:t>
            </w:r>
            <w:r>
              <w:rPr>
                <w:rStyle w:val="Strong"/>
                <w:rFonts w:cs="Times New Roman"/>
                <w:b w:val="false"/>
                <w:bCs w:val="false"/>
                <w:sz w:val="20"/>
                <w:szCs w:val="20"/>
              </w:rPr>
              <w:t>_choinska@</w:t>
            </w:r>
            <w:r>
              <w:rPr>
                <w:rStyle w:val="Strong"/>
                <w:rFonts w:cs="Times New Roman"/>
                <w:b w:val="false"/>
                <w:sz w:val="20"/>
                <w:szCs w:val="20"/>
                <w:lang w:val="hi-IN" w:eastAsia="zh-CN" w:bidi="hi-IN"/>
              </w:rPr>
              <w:t>atar.edu.pl</w:t>
            </w:r>
          </w:p>
        </w:tc>
      </w:tr>
      <w:tr>
        <w:trPr>
          <w:trHeight w:val="454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Style w:val="Strong"/>
                <w:rFonts w:cs="Times New Roman"/>
                <w:b w:val="false"/>
                <w:bCs w:val="false"/>
                <w:color w:val="auto"/>
                <w:sz w:val="20"/>
                <w:szCs w:val="20"/>
              </w:rPr>
              <w:t>dr hab. Eliza Krzyńska-Nawrocka, prof. Uczelni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16.00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A 021d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hyperlink r:id="rId2">
              <w:r>
                <w:rPr>
                  <w:rStyle w:val="Czeinternetowe"/>
                  <w:rFonts w:cs="Times New Roman"/>
                  <w:color w:val="auto"/>
                  <w:sz w:val="20"/>
                  <w:szCs w:val="20"/>
                  <w:u w:val="none"/>
                </w:rPr>
                <w:t>ekn@</w:t>
              </w:r>
            </w:hyperlink>
            <w:r>
              <w:rPr>
                <w:rStyle w:val="Strong"/>
                <w:rFonts w:cs="Times New Roman"/>
                <w:b w:val="false"/>
                <w:color w:val="auto"/>
                <w:sz w:val="20"/>
                <w:szCs w:val="20"/>
                <w:u w:val="none"/>
                <w:lang w:val="hi-IN" w:eastAsia="zh-CN" w:bidi="hi-IN"/>
              </w:rPr>
              <w:t>atar.edu.pl</w:t>
            </w:r>
          </w:p>
        </w:tc>
      </w:tr>
      <w:tr>
        <w:trPr>
          <w:trHeight w:val="454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jc w:val="lef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en-US"/>
              </w:rPr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dr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Elżbieta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Kwinta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  <w:t>środa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pl-PL"/>
              </w:rPr>
              <w:t>9.00-9.45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A021</w:t>
            </w:r>
            <w:r>
              <w:rPr>
                <w:rFonts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Style w:val="Strong"/>
                <w:rFonts w:cs="Times New Roman"/>
                <w:b w:val="false"/>
                <w:bCs w:val="false"/>
                <w:color w:val="auto"/>
                <w:sz w:val="20"/>
                <w:szCs w:val="20"/>
              </w:rPr>
              <w:t>e</w:t>
            </w:r>
            <w:r>
              <w:rPr>
                <w:rStyle w:val="Strong"/>
                <w:rFonts w:cs="Times New Roman"/>
                <w:b w:val="false"/>
                <w:bCs w:val="false"/>
                <w:sz w:val="20"/>
                <w:szCs w:val="20"/>
              </w:rPr>
              <w:t>_kwinta@</w:t>
            </w:r>
            <w:r>
              <w:rPr>
                <w:rStyle w:val="Strong"/>
                <w:rFonts w:cs="Times New Roman"/>
                <w:b w:val="false"/>
                <w:sz w:val="20"/>
                <w:szCs w:val="20"/>
                <w:lang w:val="hi-IN" w:eastAsia="zh-CN" w:bidi="hi-IN"/>
              </w:rPr>
              <w:t>atar.edu.pl</w:t>
            </w:r>
          </w:p>
        </w:tc>
      </w:tr>
      <w:tr>
        <w:trPr>
          <w:trHeight w:val="454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dr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Agnieszka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Mocyk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  <w:t>14.50-15.35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A 021d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Fonts w:cs="Times New Roman"/>
                <w:color w:val="auto"/>
                <w:sz w:val="20"/>
                <w:szCs w:val="20"/>
              </w:rPr>
              <w:t>a_</w:t>
            </w:r>
            <w:r>
              <w:rPr>
                <w:rFonts w:cs="Times New Roman"/>
                <w:sz w:val="20"/>
                <w:szCs w:val="20"/>
              </w:rPr>
              <w:t>mocyk@</w:t>
            </w:r>
            <w:r>
              <w:rPr>
                <w:rStyle w:val="Strong"/>
                <w:rFonts w:cs="Times New Roman"/>
                <w:b w:val="false"/>
                <w:sz w:val="20"/>
                <w:szCs w:val="20"/>
                <w:lang w:val="hi-IN" w:eastAsia="zh-CN" w:bidi="hi-IN"/>
              </w:rPr>
              <w:t>atar.edu.pl</w:t>
            </w:r>
          </w:p>
        </w:tc>
      </w:tr>
      <w:tr>
        <w:trPr>
          <w:trHeight w:val="454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dr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hab.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Michał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Nawrocki, prof.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Uczelni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pl-PL"/>
              </w:rPr>
              <w:t>16.35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A 021d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Fonts w:cs="Times New Roman"/>
                <w:color w:val="auto"/>
                <w:sz w:val="20"/>
                <w:szCs w:val="20"/>
              </w:rPr>
              <w:t>m_nawrocki@</w:t>
            </w:r>
            <w:r>
              <w:rPr>
                <w:rStyle w:val="Strong"/>
                <w:rFonts w:cs="Times New Roman"/>
                <w:b w:val="false"/>
                <w:color w:val="auto"/>
                <w:sz w:val="20"/>
                <w:szCs w:val="20"/>
                <w:lang w:val="hi-IN" w:eastAsia="zh-CN" w:bidi="hi-IN"/>
              </w:rPr>
              <w:t>atar.edu.pl</w:t>
            </w:r>
          </w:p>
        </w:tc>
      </w:tr>
      <w:tr>
        <w:trPr>
          <w:trHeight w:val="454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dr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hab.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Małgorzata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Pachowicz,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prof.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Uczelni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wtorek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9.30-10.15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A021c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Style w:val="Strong"/>
                <w:rFonts w:cs="Times New Roman"/>
                <w:b w:val="false"/>
                <w:bCs w:val="false"/>
                <w:sz w:val="20"/>
                <w:szCs w:val="20"/>
              </w:rPr>
              <w:t>m_pachowicz@</w:t>
            </w:r>
            <w:r>
              <w:rPr>
                <w:rStyle w:val="Strong"/>
                <w:rFonts w:cs="Times New Roman"/>
                <w:b w:val="false"/>
                <w:sz w:val="20"/>
                <w:szCs w:val="20"/>
                <w:lang w:val="hi-IN" w:eastAsia="zh-CN" w:bidi="hi-IN"/>
              </w:rPr>
              <w:t>atar.edu.pl</w:t>
            </w:r>
          </w:p>
        </w:tc>
      </w:tr>
      <w:tr>
        <w:trPr>
          <w:trHeight w:val="454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0" w:hanging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dr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Magdalena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Sukiennik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wtorek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11.15-12.00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A 021d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hyperlink r:id="rId3">
              <w:r>
                <w:rPr>
                  <w:rStyle w:val="Czeinternetowe"/>
                  <w:rFonts w:cs="Times New Roman"/>
                  <w:color w:val="auto"/>
                  <w:sz w:val="20"/>
                  <w:szCs w:val="20"/>
                  <w:u w:val="none"/>
                </w:rPr>
                <w:t>m_sukiennik@</w:t>
              </w:r>
            </w:hyperlink>
            <w:r>
              <w:rPr>
                <w:rStyle w:val="Strong"/>
                <w:rFonts w:cs="Times New Roman"/>
                <w:b w:val="false"/>
                <w:color w:val="auto"/>
                <w:sz w:val="20"/>
                <w:szCs w:val="20"/>
                <w:u w:val="none"/>
                <w:lang w:val="hi-IN" w:eastAsia="zh-CN" w:bidi="hi-IN"/>
              </w:rPr>
              <w:t>atar.edu.pl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28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 w:semiHidden="0" w:unhideWhenUsed="0"/>
    <w:lsdException w:name="macro" w:uiPriority="0"/>
    <w:lsdException w:name="toa heading" w:uiPriority="0"/>
    <w:lsdException w:name="List" w:uiPriority="0" w:semiHidden="0" w:unhideWhenUsed="0"/>
    <w:lsdException w:name="List Bullet" w:uiPriority="0" w:semiHidden="0" w:unhideWhenUsed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/>
    <w:lsdException w:name="Subtitle" w:uiPriority="0" w:semiHidden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semiHidden="0" w:unhideWhenUsed="0" w:qFormat="1"/>
    <w:lsdException w:name="FollowedHyperlink" w:uiPriority="0"/>
    <w:lsdException w:name="Strong" w:uiPriority="22" w:semiHidden="0" w:unhideWhenUsed="0" w:qFormat="1"/>
    <w:lsdException w:name="Emphasis" w:uiPriority="0" w:semiHidden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99" w:semiHidden="0" w:qFormat="1"/>
    <w:lsdException w:name="HTML Sample" w:uiPriority="0"/>
    <w:lsdException w:name="HTML Typewriter" w:uiPriority="0"/>
    <w:lsdException w:name="HTML Variable" w:uiPriority="0"/>
    <w:lsdException w:name="Normal Table" w:uiPriority="99"/>
    <w:lsdException w:name="annotation subject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 w:semiHidden="0" w:unhideWhenUsed="0"/>
    <w:lsdException w:name="Table Grid" w:uiPriority="0" w:semiHidden="0" w:unhideWhenUsed="0"/>
    <w:lsdException w:name="Table Theme" w:uiPriority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0"/>
    <w:qFormat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HTMLwstpniesformatowanyZnak" w:customStyle="1">
    <w:name w:val="HTML - wstępnie sformatowany Znak"/>
    <w:basedOn w:val="DefaultParagraphFont"/>
    <w:link w:val="4"/>
    <w:uiPriority w:val="99"/>
    <w:qFormat/>
    <w:rPr>
      <w:rFonts w:ascii="Courier New" w:hAnsi="Courier New" w:eastAsia="Times New Roman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HTMLPreformatted">
    <w:name w:val="HTML Preformatted"/>
    <w:basedOn w:val="Normal"/>
    <w:link w:val="7"/>
    <w:uiPriority w:val="99"/>
    <w:unhideWhenUsed/>
    <w:qFormat/>
    <w:pPr>
      <w:widowControl/>
      <w:tabs>
        <w:tab w:val="clear" w:pos="4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Times New Roman"/>
      <w:color w:val="auto"/>
      <w:kern w:val="0"/>
      <w:sz w:val="20"/>
      <w:szCs w:val="20"/>
      <w:lang w:bidi="ar-SA"/>
    </w:rPr>
  </w:style>
  <w:style w:type="paragraph" w:styleId="Zawartoramki">
    <w:name w:val="Zawartość ramki"/>
    <w:basedOn w:val="Normal"/>
    <w:qFormat/>
    <w:pPr/>
    <w:rPr/>
  </w:style>
  <w:style w:type="table" w:default="1" w:styleId="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kn@pwsztar.edu.pl" TargetMode="External"/><Relationship Id="rId3" Type="http://schemas.openxmlformats.org/officeDocument/2006/relationships/hyperlink" Target="mailto:m_sukiennik@anstar.edu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LibreOffice/7.1.2.2$Windows_X86_64 LibreOffice_project/8a45595d069ef5570103caea1b71cc9d82b2aae4</Application>
  <AppVersion>15.0000</AppVersion>
  <Pages>1</Pages>
  <Words>99</Words>
  <Characters>665</Characters>
  <CharactersWithSpaces>712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2023-02-08T08:42:00Z</dcterms:created>
  <dc:creator>Ela</dc:creator>
  <dc:description/>
  <dc:language>pl-PL</dc:language>
  <cp:lastModifiedBy/>
  <dcterms:modified xsi:type="dcterms:W3CDTF">2024-02-29T22:25:38Z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5D293416495D4A3C9D949A7C08680D26_13</vt:lpwstr>
  </property>
  <property fmtid="{D5CDD505-2E9C-101B-9397-08002B2CF9AE}" pid="3" name="KSOProductBuildVer">
    <vt:lpwstr>1045-12.2.0.13431</vt:lpwstr>
  </property>
</Properties>
</file>