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3" w:rsidRDefault="003D18A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45"/>
        <w:gridCol w:w="5043"/>
        <w:gridCol w:w="1262"/>
        <w:gridCol w:w="3197"/>
        <w:gridCol w:w="3197"/>
      </w:tblGrid>
      <w:tr w:rsidR="00817D5D" w:rsidRPr="00817D5D" w:rsidTr="00C3170B">
        <w:trPr>
          <w:trHeight w:val="2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SEM.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NAZWA ZAJĘC I FORMA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FORMA</w:t>
            </w:r>
          </w:p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ZALICZENIA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PROWADZĄĆY</w:t>
            </w:r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psychologiczno-pedagogiczna dziecka/ ucznia [ćwiczenia audytoryjne]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653E73" w:rsidP="00653E7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B5271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psychologiczno-pedagogiczna dziecka/ ucznia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271D" w:rsidRDefault="00653E73"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B5271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środowiska społecznego dziecka/ ucznia [ćwiczenia audytoryjne]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271D" w:rsidRDefault="00653E73"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B5271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środowiska społecznego dziecka/ ucznia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71D" w:rsidRPr="00817D5D" w:rsidRDefault="00B5271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271D" w:rsidRDefault="00653E73"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589" w:rsidRDefault="00AF1589" w:rsidP="00AF1589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Paweł Podlasek</w:t>
            </w:r>
          </w:p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plastycznej w edukacji przedszkolnej i wczesnoszkolnej [ćwiczenia audytoryjne]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6641C" w:rsidRDefault="005A2830" w:rsidP="004E6D6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Monika </w:t>
            </w:r>
            <w:proofErr w:type="spell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Bielat-Sob</w:t>
            </w:r>
            <w:r w:rsidR="004E6D65"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czewska</w:t>
            </w:r>
            <w:proofErr w:type="spellEnd"/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plastycznej w edukacji przedszkolnej i wczesnoszkolnej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6641C" w:rsidRDefault="005A2830" w:rsidP="004E6D65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Monika </w:t>
            </w:r>
            <w:proofErr w:type="spell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Bielat-Sob</w:t>
            </w:r>
            <w:r w:rsidR="004E6D65"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czewska</w:t>
            </w:r>
            <w:proofErr w:type="spellEnd"/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technicznej [ćwiczenia audytoryjne]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6641C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Daria </w:t>
            </w:r>
            <w:proofErr w:type="spell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Zaborowska-Hulska</w:t>
            </w:r>
            <w:proofErr w:type="spellEnd"/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technicznej [wykład]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16641C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Daria </w:t>
            </w:r>
            <w:proofErr w:type="spell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Zaborowska-Hulska</w:t>
            </w:r>
            <w:proofErr w:type="spellEnd"/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163B61" w:rsidP="00163B6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163B61">
              <w:rPr>
                <w:rFonts w:ascii="SansSerif" w:eastAsia="Times New Roman" w:hAnsi="SansSerif" w:cs="Arial"/>
                <w:b/>
                <w:color w:val="FF0000"/>
                <w:sz w:val="18"/>
                <w:szCs w:val="18"/>
                <w:lang w:eastAsia="pl-PL"/>
              </w:rPr>
              <w:t>**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Praktyka zawodowa: Praktyka ciągła w przedszkolu [praktyka zawodowa]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realizacja 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praktyki </w:t>
            </w:r>
            <w:r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od 13.05 </w:t>
            </w:r>
            <w:proofErr w:type="gramStart"/>
            <w:r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14.06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Kinga Kusiak-Witek – opiekun praktyki</w:t>
            </w:r>
          </w:p>
        </w:tc>
      </w:tr>
      <w:tr w:rsidR="00817D5D" w:rsidRPr="00817D5D" w:rsidTr="00C3170B">
        <w:trPr>
          <w:trHeight w:val="20"/>
        </w:trPr>
        <w:tc>
          <w:tcPr>
            <w:tcW w:w="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163B61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163B61">
              <w:rPr>
                <w:rFonts w:ascii="SansSerif" w:eastAsia="Times New Roman" w:hAnsi="SansSerif" w:cs="Arial"/>
                <w:b/>
                <w:color w:val="FF0000"/>
                <w:sz w:val="18"/>
                <w:szCs w:val="18"/>
                <w:lang w:eastAsia="pl-PL"/>
              </w:rPr>
              <w:t>*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7D5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Praktyka zawodowa: Praktyka śródroczna w przedszkolu [praktyka zawodowa]</w:t>
            </w:r>
            <w:r w:rsidR="00901A8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01A8C" w:rsidRPr="00901A8C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od </w:t>
            </w:r>
            <w:r w:rsidR="00901A8C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26.02.24 </w:t>
            </w:r>
            <w:proofErr w:type="gramStart"/>
            <w:r w:rsidR="00901A8C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="00901A8C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6.05.24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7D5D" w:rsidRPr="00817D5D" w:rsidRDefault="00817D5D" w:rsidP="00C3170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Kinga Kusiak-Witek</w:t>
            </w:r>
          </w:p>
        </w:tc>
      </w:tr>
    </w:tbl>
    <w:p w:rsidR="00817D5D" w:rsidRDefault="00817D5D"/>
    <w:p w:rsidR="005A2830" w:rsidRDefault="005A2830">
      <w:r>
        <w:br w:type="page"/>
      </w:r>
    </w:p>
    <w:tbl>
      <w:tblPr>
        <w:tblW w:w="1417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3225"/>
        <w:gridCol w:w="3225"/>
        <w:gridCol w:w="3225"/>
        <w:gridCol w:w="1274"/>
      </w:tblGrid>
      <w:tr w:rsidR="005A2830" w:rsidRPr="00987B1F" w:rsidTr="00A502AF">
        <w:trPr>
          <w:trHeight w:val="22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PONIEDZIAŁEK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30" w:rsidRPr="00987B1F" w:rsidRDefault="005A2830" w:rsidP="0036248B">
            <w:pPr>
              <w:keepNext/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5A2830" w:rsidRPr="00987B1F" w:rsidTr="00A502AF">
        <w:trPr>
          <w:trHeight w:hRule="exact" w:val="22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</w:tr>
      <w:tr w:rsidR="005A2830" w:rsidRPr="00987B1F" w:rsidTr="00A502AF">
        <w:trPr>
          <w:trHeight w:val="8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783A9E" w:rsidRDefault="00783A9E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</w:p>
          <w:p w:rsidR="005A2830" w:rsidRPr="00987B1F" w:rsidRDefault="005A2830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Praktyka śródroczna w przedszkolu</w:t>
            </w:r>
            <w:r w:rsidR="007465B0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465B0" w:rsidRPr="00163B61">
              <w:rPr>
                <w:rFonts w:ascii="SansSerif" w:eastAsia="Times New Roman" w:hAnsi="SansSerif" w:cs="Arial"/>
                <w:b/>
                <w:color w:val="FF0000"/>
                <w:sz w:val="18"/>
                <w:szCs w:val="18"/>
                <w:lang w:eastAsia="pl-PL"/>
              </w:rPr>
              <w:t>*</w:t>
            </w:r>
            <w:r w:rsidR="007465B0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465B0">
              <w:rPr>
                <w:rStyle w:val="Odwoanieprzypisudolnego"/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footnoteReference w:id="1"/>
            </w:r>
          </w:p>
          <w:p w:rsidR="001A4489" w:rsidRDefault="001A4489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Kinga Kusiak-Witek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A.213</w:t>
            </w:r>
          </w:p>
          <w:p w:rsidR="005A2830" w:rsidRPr="00163B61" w:rsidRDefault="00C0282D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color w:val="FF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od</w:t>
            </w:r>
            <w:proofErr w:type="gramEnd"/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E43FA3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26.02.24 </w:t>
            </w:r>
            <w:proofErr w:type="gramStart"/>
            <w:r w:rsidR="00E43FA3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="00E43FA3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6.05.24</w:t>
            </w:r>
          </w:p>
          <w:p w:rsidR="005A2830" w:rsidRPr="00987B1F" w:rsidRDefault="005A2830" w:rsidP="00A502AF">
            <w:pPr>
              <w:widowControl w:val="0"/>
              <w:autoSpaceDE w:val="0"/>
              <w:spacing w:after="0" w:line="240" w:lineRule="auto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347027" w:rsidRDefault="00347027" w:rsidP="00347027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</w:p>
          <w:p w:rsidR="005A2830" w:rsidRPr="00987B1F" w:rsidRDefault="005A2830" w:rsidP="00BA7F5D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FA3E29" w:rsidRDefault="00FA3E29" w:rsidP="00FA3E29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</w:p>
          <w:p w:rsidR="001A4489" w:rsidRDefault="00C0282D" w:rsidP="00AB670B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plastycznej w edukacji przedszkolnej i wczesnoszkolnej [wykład]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76A2D" w:rsidRDefault="001A4489" w:rsidP="00D76A2D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Monika </w:t>
            </w:r>
            <w:proofErr w:type="spell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Bielat-Sobiczewska</w:t>
            </w:r>
            <w:proofErr w:type="spellEnd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A.212</w:t>
            </w:r>
          </w:p>
          <w:p w:rsidR="00FA3E29" w:rsidRPr="00FA3E29" w:rsidRDefault="00C0282D" w:rsidP="00D76A2D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</w:t>
            </w:r>
            <w:r w:rsidR="00AB670B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7</w:t>
            </w:r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5A2830" w:rsidRDefault="005A2830" w:rsidP="0036248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1A4489" w:rsidRDefault="00C0282D" w:rsidP="00A502AF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347027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8.45-9.30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Metodyka edukacji plastycznej w edukacji przedszkolnej i wczesnoszkolnej </w:t>
            </w:r>
          </w:p>
          <w:p w:rsidR="005A2830" w:rsidRPr="00987B1F" w:rsidRDefault="00C0282D" w:rsidP="00A502AF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[ćwiczenia]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489"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mgr Monika </w:t>
            </w:r>
            <w:proofErr w:type="spellStart"/>
            <w:r w:rsidR="001A4489"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Bielat-Sobiczewska</w:t>
            </w:r>
            <w:proofErr w:type="spellEnd"/>
            <w:r w:rsidR="001A4489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A.211 </w:t>
            </w:r>
            <w:proofErr w:type="gramStart"/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9.05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DD0" w:rsidRPr="005E4B9B" w:rsidRDefault="00CE4DD0" w:rsidP="0036248B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2830" w:rsidRPr="00987B1F" w:rsidTr="00A502AF">
        <w:trPr>
          <w:trHeight w:hRule="exact" w:val="22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BA7F5D" w:rsidP="0036248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</w:tr>
      <w:tr w:rsidR="005A2830" w:rsidRPr="00987B1F" w:rsidTr="00A502AF">
        <w:trPr>
          <w:trHeight w:val="89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5A2830" w:rsidRPr="00987B1F" w:rsidRDefault="005A2830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5A2830" w:rsidRDefault="005A2830" w:rsidP="0036248B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b/>
                <w:color w:val="FF0000"/>
                <w:sz w:val="18"/>
                <w:szCs w:val="18"/>
                <w:lang w:eastAsia="pl-PL"/>
              </w:rPr>
            </w:pPr>
            <w:proofErr w:type="gramStart"/>
            <w:r w:rsidRPr="00E43FA3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9:30-10:15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Praktyka</w:t>
            </w:r>
            <w:proofErr w:type="gramEnd"/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śródroczna w przedszkolu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3B61">
              <w:rPr>
                <w:rFonts w:ascii="SansSerif" w:eastAsia="Times New Roman" w:hAnsi="SansSerif" w:cs="Arial"/>
                <w:b/>
                <w:color w:val="FF0000"/>
                <w:sz w:val="18"/>
                <w:szCs w:val="18"/>
                <w:lang w:eastAsia="pl-PL"/>
              </w:rPr>
              <w:t>*</w:t>
            </w:r>
          </w:p>
          <w:p w:rsidR="001A4489" w:rsidRDefault="001A4489" w:rsidP="0036248B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Kinga Kusiak-Witek</w:t>
            </w:r>
            <w:r w:rsidR="00D76A2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A.213</w:t>
            </w:r>
          </w:p>
          <w:p w:rsidR="005A2830" w:rsidRPr="00163B61" w:rsidRDefault="00C0282D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color w:val="FF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od</w:t>
            </w:r>
            <w:proofErr w:type="gramEnd"/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E43FA3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26.02.24 </w:t>
            </w:r>
            <w:proofErr w:type="gramStart"/>
            <w:r w:rsidR="00E43FA3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="00E43FA3" w:rsidRPr="00163B6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6.05.24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C118F4" w:rsidRDefault="00C118F4" w:rsidP="00C118F4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Lektorat języka angielskiego </w:t>
            </w:r>
          </w:p>
          <w:p w:rsidR="00C118F4" w:rsidRDefault="00C118F4" w:rsidP="001A4489">
            <w:pPr>
              <w:widowControl w:val="0"/>
              <w:autoSpaceDE w:val="0"/>
              <w:spacing w:after="0" w:line="240" w:lineRule="auto"/>
              <w:ind w:left="9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[lektorat]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489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>mgr Paweł Podlasek</w:t>
            </w:r>
            <w:r w:rsidR="001A4489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1A4489">
              <w:t>A 214</w:t>
            </w:r>
          </w:p>
          <w:p w:rsidR="005A2830" w:rsidRPr="00987B1F" w:rsidRDefault="00C118F4" w:rsidP="00AB670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B670B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7</w:t>
            </w:r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59362E" w:rsidRDefault="0059362E" w:rsidP="0059362E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Lektorat języka angielskiego </w:t>
            </w:r>
          </w:p>
          <w:p w:rsidR="001A4489" w:rsidRDefault="0059362E" w:rsidP="001A4489">
            <w:pPr>
              <w:widowControl w:val="0"/>
              <w:autoSpaceDE w:val="0"/>
              <w:spacing w:after="0" w:line="240" w:lineRule="auto"/>
              <w:ind w:left="9"/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[lektorat]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489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>mgr Paweł Podlasek</w:t>
            </w:r>
            <w:r w:rsidR="001A4489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1A4489">
              <w:t xml:space="preserve">A 214 </w:t>
            </w:r>
          </w:p>
          <w:p w:rsidR="005A2830" w:rsidRPr="00013907" w:rsidRDefault="0059362E" w:rsidP="001A4489">
            <w:pPr>
              <w:widowControl w:val="0"/>
              <w:autoSpaceDE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8</w:t>
            </w:r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783A9E" w:rsidRDefault="00783A9E" w:rsidP="0059362E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</w:p>
          <w:p w:rsidR="005A2830" w:rsidRPr="00013907" w:rsidRDefault="00C0282D" w:rsidP="00A502AF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plastycznej w edukacji przedszkolnej i wczesnoszkolnej [ćwiczenia]</w:t>
            </w:r>
            <w:r w:rsidR="00A502A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489"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mgr Monika </w:t>
            </w:r>
            <w:proofErr w:type="spellStart"/>
            <w:r w:rsidR="001A4489"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Bielat-Sobiczewska</w:t>
            </w:r>
            <w:proofErr w:type="spellEnd"/>
            <w:r w:rsidR="001A4489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A.211 </w:t>
            </w:r>
            <w:proofErr w:type="gramStart"/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9.05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830" w:rsidRPr="00F96245" w:rsidRDefault="005A2830" w:rsidP="0036248B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A2830" w:rsidRPr="00987B1F" w:rsidTr="00A502AF">
        <w:trPr>
          <w:trHeight w:hRule="exact" w:val="22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</w:tr>
      <w:tr w:rsidR="005A2830" w:rsidRPr="00987B1F" w:rsidTr="00A502AF">
        <w:trPr>
          <w:trHeight w:val="69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30" w:rsidRPr="00987B1F" w:rsidRDefault="005A2830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5A2830" w:rsidRPr="00987B1F" w:rsidRDefault="005A2830" w:rsidP="00D72FC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1A4489" w:rsidRDefault="00331A6C" w:rsidP="001A4489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 w:rsidRPr="00C118F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</w:t>
            </w:r>
            <w:r w:rsidRPr="00C118F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3</w:t>
            </w:r>
            <w:r w:rsidRPr="00C118F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0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-12.15 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118F4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</w:t>
            </w:r>
            <w:r w:rsidR="00A502AF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118F4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[lektorat]</w:t>
            </w:r>
            <w:r w:rsidR="00C118F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489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>mgr Paweł Podlasek</w:t>
            </w:r>
            <w:r w:rsidR="001A4489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1A4489">
              <w:t>A 214</w:t>
            </w:r>
          </w:p>
          <w:p w:rsidR="005A2830" w:rsidRPr="00987B1F" w:rsidRDefault="00C118F4" w:rsidP="001A448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B670B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7</w:t>
            </w:r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596B1E" w:rsidRPr="00F96245" w:rsidRDefault="00C118F4" w:rsidP="001A4489">
            <w:pPr>
              <w:widowControl w:val="0"/>
              <w:autoSpaceDE w:val="0"/>
              <w:snapToGri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118F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</w:t>
            </w:r>
            <w:r w:rsidR="00331A6C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</w:t>
            </w:r>
            <w:r w:rsidRPr="00C118F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</w:t>
            </w:r>
            <w:r w:rsidR="00331A6C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3</w:t>
            </w:r>
            <w:r w:rsidRPr="00C118F4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0</w:t>
            </w:r>
            <w:r w:rsidR="00331A6C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-12.15 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9362E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  <w:r w:rsidR="0059362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489" w:rsidRPr="00987B1F">
              <w:rPr>
                <w:rFonts w:ascii="SansSerif" w:hAnsi="SansSerif" w:cs="Arial"/>
                <w:sz w:val="18"/>
                <w:szCs w:val="18"/>
                <w:lang w:eastAsia="pl-PL"/>
              </w:rPr>
              <w:t>mgr Paweł Podlasek</w:t>
            </w:r>
            <w:r w:rsidR="001A4489">
              <w:rPr>
                <w:rFonts w:ascii="SansSerif" w:hAnsi="SansSerif" w:cs="Arial"/>
                <w:sz w:val="18"/>
                <w:szCs w:val="18"/>
                <w:lang w:eastAsia="pl-PL"/>
              </w:rPr>
              <w:t xml:space="preserve"> </w:t>
            </w:r>
            <w:r w:rsidR="001A4489">
              <w:t xml:space="preserve">A 214 </w:t>
            </w:r>
            <w:r w:rsidR="0059362E"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do </w:t>
            </w:r>
            <w:r w:rsidR="0059362E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8</w:t>
            </w:r>
            <w:r w:rsidR="0059362E"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:rsidR="00C0282D" w:rsidRDefault="00C0282D" w:rsidP="00C0282D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Diagnoza psychologiczno-pedagogiczna dziecka/ ucznia </w:t>
            </w:r>
          </w:p>
          <w:p w:rsidR="001A4489" w:rsidRDefault="00C0282D" w:rsidP="00A502AF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[ćwiczenia]</w:t>
            </w:r>
            <w:r w:rsidR="00125072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448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 Małgorzata Piotrowska</w:t>
            </w:r>
            <w:r w:rsidR="001A4489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C57E17" w:rsidRPr="00A502AF" w:rsidRDefault="00D76A2D" w:rsidP="00A502AF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A.213 </w:t>
            </w:r>
            <w:proofErr w:type="gramStart"/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9.05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830" w:rsidRPr="00F96245" w:rsidRDefault="005A2830" w:rsidP="0036248B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A2830" w:rsidRPr="00987B1F" w:rsidTr="00A502AF">
        <w:trPr>
          <w:trHeight w:hRule="exact" w:val="22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</w:tr>
      <w:tr w:rsidR="005A2830" w:rsidRPr="00987B1F" w:rsidTr="00A502AF">
        <w:trPr>
          <w:trHeight w:val="88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830" w:rsidRPr="00987B1F" w:rsidRDefault="005A2830" w:rsidP="0036248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5A2830" w:rsidRPr="00987B1F" w:rsidRDefault="005A2830" w:rsidP="00D72FC9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118F4" w:rsidRDefault="00C118F4" w:rsidP="00C118F4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technicznej [wykład]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76A2D" w:rsidRDefault="001A4489" w:rsidP="00C118F4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  <w:proofErr w:type="gram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Daria </w:t>
            </w:r>
            <w:proofErr w:type="spell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Zaborowska-Hulska</w:t>
            </w:r>
            <w:proofErr w:type="spellEnd"/>
            <w:r w:rsidR="00D76A2D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A.217</w:t>
            </w:r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5A2830" w:rsidRPr="00987B1F" w:rsidRDefault="00C118F4" w:rsidP="00C118F4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3</w:t>
            </w:r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0282D" w:rsidRDefault="00125072" w:rsidP="00C0282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13.15-14.45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282D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Diagnoza środowiska społecznego dziecka/ ucznia </w:t>
            </w:r>
          </w:p>
          <w:p w:rsidR="001A4489" w:rsidRDefault="00C0282D" w:rsidP="00C0282D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</w:t>
            </w:r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naprzemiennie 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wykład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/ćwiczenia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0282D" w:rsidRDefault="001A4489" w:rsidP="00C0282D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  <w:r w:rsidR="00D76A2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A.211</w:t>
            </w:r>
          </w:p>
          <w:p w:rsidR="005A2830" w:rsidRPr="00F96245" w:rsidRDefault="00125072" w:rsidP="00783A9E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00"/>
              </w:rPr>
            </w:pPr>
            <w:proofErr w:type="gramStart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8</w:t>
            </w:r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0282D" w:rsidRDefault="00C0282D" w:rsidP="00C0282D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C0282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13.00-13.45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Diagnoza psychologiczno-pedagogiczna dziecka/ ucznia </w:t>
            </w:r>
          </w:p>
          <w:p w:rsidR="00C0282D" w:rsidRDefault="00C0282D" w:rsidP="00C0282D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[ćwiczenia]</w:t>
            </w:r>
            <w:r w:rsidR="001A448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mgr Małgorzata Piotrowska</w:t>
            </w:r>
          </w:p>
          <w:p w:rsidR="00C57E17" w:rsidRPr="00125072" w:rsidRDefault="00D76A2D" w:rsidP="00125072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A.213 </w:t>
            </w:r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 9.05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30" w:rsidRPr="00987B1F" w:rsidRDefault="005A2830" w:rsidP="00C0282D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A2830" w:rsidRPr="00987B1F" w:rsidTr="00A502AF">
        <w:trPr>
          <w:trHeight w:hRule="exact" w:val="22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A2830" w:rsidRPr="00987B1F" w:rsidRDefault="005A2830" w:rsidP="0036248B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</w:tr>
      <w:tr w:rsidR="005A2830" w:rsidRPr="00987B1F" w:rsidTr="00D76A2D">
        <w:trPr>
          <w:trHeight w:hRule="exact" w:val="212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30" w:rsidRPr="00987B1F" w:rsidRDefault="005A2830" w:rsidP="0036248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118F4" w:rsidRDefault="00C118F4" w:rsidP="00C118F4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Metodyka edukacji technicznej [ćwiczenia]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76A2D" w:rsidRDefault="001A4489" w:rsidP="00C118F4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mgr</w:t>
            </w:r>
            <w:proofErr w:type="gramEnd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 xml:space="preserve"> Daria </w:t>
            </w:r>
            <w:proofErr w:type="spellStart"/>
            <w:r w:rsidRPr="0016641C">
              <w:rPr>
                <w:rFonts w:ascii="SansSerif" w:eastAsia="Times New Roman" w:hAnsi="SansSerif" w:cs="Arial"/>
                <w:color w:val="000000" w:themeColor="text1"/>
                <w:sz w:val="18"/>
                <w:szCs w:val="18"/>
                <w:lang w:eastAsia="pl-PL"/>
              </w:rPr>
              <w:t>Zaborowska-Hulska</w:t>
            </w:r>
            <w:proofErr w:type="spellEnd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 xml:space="preserve">A.217 </w:t>
            </w:r>
          </w:p>
          <w:p w:rsidR="005A2830" w:rsidRPr="00987B1F" w:rsidRDefault="00C118F4" w:rsidP="00C118F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3</w:t>
            </w:r>
            <w:r w:rsidRPr="00D72FC9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0282D" w:rsidRDefault="00C0282D" w:rsidP="00C0282D">
            <w:pPr>
              <w:widowControl w:val="0"/>
              <w:autoSpaceDE w:val="0"/>
              <w:spacing w:after="0" w:line="240" w:lineRule="auto"/>
              <w:ind w:left="-354" w:firstLine="354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C028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14.45-15.30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Diagnoza środowiska społecznego dziecka/ ucznia </w:t>
            </w:r>
          </w:p>
          <w:p w:rsidR="00125072" w:rsidRDefault="00C0282D" w:rsidP="00C0282D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[</w:t>
            </w:r>
            <w:r w:rsidR="00125072" w:rsidRPr="00125072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naprzemiennie 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wykład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/ćwiczenia</w:t>
            </w:r>
            <w:r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76A2D" w:rsidRDefault="001A4489" w:rsidP="00C0282D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A.211</w:t>
            </w:r>
          </w:p>
          <w:p w:rsidR="00C0282D" w:rsidRDefault="00125072" w:rsidP="00C0282D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do</w:t>
            </w:r>
            <w:proofErr w:type="gramEnd"/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8</w:t>
            </w:r>
            <w:r w:rsidRPr="00BA7F5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.05</w:t>
            </w:r>
          </w:p>
          <w:p w:rsidR="005A2830" w:rsidRDefault="00C0282D" w:rsidP="00C0282D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1250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15.45-</w:t>
            </w:r>
            <w:r w:rsidR="00125072" w:rsidRPr="001250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17.15</w:t>
            </w:r>
            <w:r w:rsidR="00125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072" w:rsidRPr="00817D5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Diagnoza psychologiczno-pedagogiczna dziecka/ ucznia [wykład]</w:t>
            </w:r>
          </w:p>
          <w:p w:rsidR="00D76A2D" w:rsidRDefault="001A4489" w:rsidP="00C0282D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Małgorzata Piotrowska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6A2D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A.211</w:t>
            </w:r>
          </w:p>
          <w:p w:rsidR="00125072" w:rsidRPr="00987B1F" w:rsidRDefault="00125072" w:rsidP="00C0282D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17.04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30" w:rsidRPr="00987B1F" w:rsidRDefault="005A2830" w:rsidP="0036248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30" w:rsidRPr="00987B1F" w:rsidRDefault="005A2830" w:rsidP="0036248B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1AD" w:rsidRDefault="005771AD" w:rsidP="00D76A2D"/>
    <w:sectPr w:rsidR="005771AD" w:rsidSect="00D76A2D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1E" w:rsidRDefault="004A571E" w:rsidP="00817D5D">
      <w:pPr>
        <w:spacing w:after="0" w:line="240" w:lineRule="auto"/>
      </w:pPr>
      <w:r>
        <w:separator/>
      </w:r>
    </w:p>
  </w:endnote>
  <w:endnote w:type="continuationSeparator" w:id="0">
    <w:p w:rsidR="004A571E" w:rsidRDefault="004A571E" w:rsidP="0081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1E" w:rsidRDefault="004A571E" w:rsidP="00817D5D">
      <w:pPr>
        <w:spacing w:after="0" w:line="240" w:lineRule="auto"/>
      </w:pPr>
      <w:r>
        <w:separator/>
      </w:r>
    </w:p>
  </w:footnote>
  <w:footnote w:type="continuationSeparator" w:id="0">
    <w:p w:rsidR="004A571E" w:rsidRDefault="004A571E" w:rsidP="00817D5D">
      <w:pPr>
        <w:spacing w:after="0" w:line="240" w:lineRule="auto"/>
      </w:pPr>
      <w:r>
        <w:continuationSeparator/>
      </w:r>
    </w:p>
  </w:footnote>
  <w:footnote w:id="1">
    <w:p w:rsidR="007465B0" w:rsidRPr="00163B61" w:rsidRDefault="007465B0" w:rsidP="00163B61">
      <w:pPr>
        <w:spacing w:after="120" w:line="240" w:lineRule="auto"/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</w:pPr>
      <w:r w:rsidRPr="00163B61">
        <w:rPr>
          <w:rStyle w:val="Odwoanieprzypisudolnego"/>
          <w:sz w:val="20"/>
          <w:szCs w:val="20"/>
        </w:rPr>
        <w:footnoteRef/>
      </w:r>
      <w:r w:rsidRPr="00163B61">
        <w:rPr>
          <w:sz w:val="20"/>
          <w:szCs w:val="20"/>
        </w:rPr>
        <w:t xml:space="preserve"> </w:t>
      </w:r>
      <w:r w:rsidRPr="00163B61">
        <w:rPr>
          <w:b/>
          <w:color w:val="FF0000"/>
          <w:sz w:val="20"/>
          <w:szCs w:val="20"/>
        </w:rPr>
        <w:t>*</w:t>
      </w:r>
      <w:r w:rsidRPr="00163B61">
        <w:rPr>
          <w:sz w:val="20"/>
          <w:szCs w:val="20"/>
        </w:rPr>
        <w:t xml:space="preserve"> </w:t>
      </w:r>
      <w:r w:rsidRPr="00163B61"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  <w:t xml:space="preserve">Praktyka śródroczna w przedszkolu – realizacja zajęć praktycznych 10x po 3 godz. (naprzemiennie </w:t>
      </w:r>
      <w:r w:rsidR="00F42C97" w:rsidRPr="00163B61"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  <w:t xml:space="preserve">uczelnia </w:t>
      </w:r>
      <w:r w:rsidR="00F42C97"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  <w:t xml:space="preserve">- </w:t>
      </w:r>
      <w:r w:rsidR="00F42C97" w:rsidRPr="00163B61"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  <w:t>przedszkole</w:t>
      </w:r>
      <w:r w:rsidRPr="00163B61"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  <w:t xml:space="preserve">) </w:t>
      </w:r>
      <w:r w:rsidR="00163B61"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 xml:space="preserve">realizacja praktyki: </w:t>
      </w:r>
      <w:r w:rsidR="00E43FA3"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 xml:space="preserve">poniedziałki </w:t>
      </w:r>
      <w:r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2</w:t>
      </w:r>
      <w:r w:rsidR="00E43FA3"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6</w:t>
      </w:r>
      <w:r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 xml:space="preserve">.02.24 </w:t>
      </w:r>
      <w:proofErr w:type="gramStart"/>
      <w:r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do</w:t>
      </w:r>
      <w:proofErr w:type="gramEnd"/>
      <w:r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 xml:space="preserve"> </w:t>
      </w:r>
      <w:r w:rsidR="00E43FA3"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6</w:t>
      </w:r>
      <w:r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.05.24</w:t>
      </w:r>
    </w:p>
    <w:p w:rsidR="007465B0" w:rsidRPr="00163B61" w:rsidRDefault="00163B61" w:rsidP="00163B61">
      <w:pPr>
        <w:spacing w:after="120" w:line="240" w:lineRule="auto"/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</w:pPr>
      <w:r w:rsidRPr="00163B61">
        <w:rPr>
          <w:rFonts w:ascii="SansSerif" w:eastAsia="Times New Roman" w:hAnsi="SansSerif" w:cs="Arial"/>
          <w:b/>
          <w:color w:val="FF0000"/>
          <w:sz w:val="20"/>
          <w:szCs w:val="20"/>
          <w:lang w:eastAsia="pl-PL"/>
        </w:rPr>
        <w:t>**</w:t>
      </w:r>
      <w:r w:rsidRPr="00163B61">
        <w:rPr>
          <w:rFonts w:ascii="SansSerif" w:eastAsia="Times New Roman" w:hAnsi="SansSerif" w:cs="Arial"/>
          <w:color w:val="000000"/>
          <w:sz w:val="20"/>
          <w:szCs w:val="20"/>
          <w:lang w:eastAsia="pl-PL"/>
        </w:rPr>
        <w:t xml:space="preserve"> Praktyka zawodowa: Praktyka ciągła w przedszkolu [praktyka zawodowa] </w:t>
      </w:r>
      <w:r w:rsidRPr="00163B61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realizacja praktyki</w:t>
      </w:r>
      <w:r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:</w:t>
      </w:r>
      <w:r w:rsidR="00653E73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 xml:space="preserve"> </w:t>
      </w:r>
      <w:r w:rsidR="00640B98">
        <w:rPr>
          <w:rFonts w:ascii="SansSerif" w:eastAsia="Times New Roman" w:hAnsi="SansSerif" w:cs="Arial"/>
          <w:color w:val="FF0000"/>
          <w:sz w:val="20"/>
          <w:szCs w:val="20"/>
          <w:lang w:eastAsia="pl-PL"/>
        </w:rPr>
        <w:t>4 tygodnie semestru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5D" w:rsidRDefault="00817D5D" w:rsidP="00817D5D">
    <w:pPr>
      <w:pStyle w:val="Nagwek"/>
      <w:tabs>
        <w:tab w:val="clear" w:pos="4536"/>
        <w:tab w:val="clear" w:pos="9072"/>
        <w:tab w:val="center" w:pos="0"/>
        <w:tab w:val="right" w:pos="13041"/>
      </w:tabs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Katedra Pedagogiki AT</w:t>
    </w:r>
    <w:r>
      <w:rPr>
        <w:rFonts w:ascii="Times New Roman" w:hAnsi="Times New Roman"/>
        <w:b/>
        <w:sz w:val="20"/>
        <w:szCs w:val="20"/>
      </w:rPr>
      <w:tab/>
      <w:t xml:space="preserve">aktualizacja </w:t>
    </w:r>
    <w:r w:rsidR="00371F5F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>.0</w:t>
    </w:r>
    <w:r w:rsidR="00D76A2D">
      <w:rPr>
        <w:rFonts w:ascii="Times New Roman" w:hAnsi="Times New Roman"/>
        <w:b/>
        <w:sz w:val="20"/>
        <w:szCs w:val="20"/>
      </w:rPr>
      <w:t>2</w:t>
    </w:r>
    <w:r>
      <w:rPr>
        <w:rFonts w:ascii="Times New Roman" w:hAnsi="Times New Roman"/>
        <w:b/>
        <w:sz w:val="20"/>
        <w:szCs w:val="20"/>
      </w:rPr>
      <w:t xml:space="preserve">.24.                                                                                                                                                         </w:t>
    </w:r>
  </w:p>
  <w:p w:rsidR="00817D5D" w:rsidRDefault="00817D5D" w:rsidP="00817D5D">
    <w:pPr>
      <w:pStyle w:val="Nagwek"/>
      <w:jc w:val="center"/>
      <w:rPr>
        <w:rFonts w:ascii="Times New Roman" w:hAnsi="Times New Roman"/>
        <w:b/>
        <w:smallCaps/>
        <w:sz w:val="8"/>
      </w:rPr>
    </w:pPr>
  </w:p>
  <w:p w:rsidR="00817D5D" w:rsidRDefault="00817D5D" w:rsidP="00817D5D">
    <w:pPr>
      <w:pStyle w:val="Nagwek"/>
      <w:jc w:val="center"/>
      <w:rPr>
        <w:rFonts w:ascii="Times New Roman" w:hAnsi="Times New Roman"/>
        <w:b/>
        <w:smallCaps/>
      </w:rPr>
    </w:pPr>
    <w:r w:rsidRPr="009A6E68">
      <w:rPr>
        <w:rFonts w:ascii="Times New Roman" w:hAnsi="Times New Roman"/>
        <w:b/>
        <w:smallCaps/>
        <w:sz w:val="20"/>
        <w:szCs w:val="20"/>
      </w:rPr>
      <w:t xml:space="preserve">ROZKŁAD </w:t>
    </w:r>
    <w:r>
      <w:rPr>
        <w:rFonts w:ascii="Times New Roman" w:hAnsi="Times New Roman"/>
        <w:b/>
        <w:smallCaps/>
      </w:rPr>
      <w:t xml:space="preserve">zajęć w semestrze </w:t>
    </w:r>
    <w:proofErr w:type="gramStart"/>
    <w:r w:rsidRPr="00817D5D">
      <w:rPr>
        <w:rFonts w:ascii="Times New Roman" w:hAnsi="Times New Roman"/>
        <w:b/>
        <w:smallCaps/>
        <w:color w:val="FF0000"/>
      </w:rPr>
      <w:t>LETNIM</w:t>
    </w:r>
    <w:r>
      <w:rPr>
        <w:rFonts w:ascii="Times New Roman" w:hAnsi="Times New Roman"/>
        <w:b/>
        <w:smallCaps/>
      </w:rPr>
      <w:t xml:space="preserve">  – rok</w:t>
    </w:r>
    <w:proofErr w:type="gramEnd"/>
    <w:r>
      <w:rPr>
        <w:rFonts w:ascii="Times New Roman" w:hAnsi="Times New Roman"/>
        <w:b/>
        <w:smallCaps/>
      </w:rPr>
      <w:t xml:space="preserve"> </w:t>
    </w:r>
    <w:proofErr w:type="spellStart"/>
    <w:r>
      <w:rPr>
        <w:rFonts w:ascii="Times New Roman" w:hAnsi="Times New Roman"/>
        <w:b/>
        <w:smallCaps/>
      </w:rPr>
      <w:t>akad</w:t>
    </w:r>
    <w:proofErr w:type="spellEnd"/>
    <w:r>
      <w:rPr>
        <w:rFonts w:ascii="Times New Roman" w:hAnsi="Times New Roman"/>
        <w:b/>
        <w:smallCaps/>
      </w:rPr>
      <w:t>. 2023/2024</w:t>
    </w:r>
  </w:p>
  <w:p w:rsidR="00817D5D" w:rsidRDefault="00817D5D" w:rsidP="00817D5D">
    <w:pPr>
      <w:pStyle w:val="Nagwek"/>
      <w:jc w:val="center"/>
      <w:rPr>
        <w:rFonts w:ascii="Times New Roman" w:hAnsi="Times New Roman"/>
        <w:b/>
        <w:smallCaps/>
      </w:rPr>
    </w:pPr>
    <w:proofErr w:type="gramStart"/>
    <w:r>
      <w:rPr>
        <w:rFonts w:ascii="Times New Roman" w:hAnsi="Times New Roman"/>
        <w:b/>
        <w:smallCaps/>
      </w:rPr>
      <w:t>kierunek</w:t>
    </w:r>
    <w:proofErr w:type="gramEnd"/>
    <w:r>
      <w:rPr>
        <w:rFonts w:ascii="Times New Roman" w:hAnsi="Times New Roman"/>
        <w:b/>
        <w:smallCaps/>
      </w:rPr>
      <w:t xml:space="preserve"> pedagogika przedszkolna i wczesnoszkolna</w:t>
    </w:r>
  </w:p>
  <w:p w:rsidR="00817D5D" w:rsidRPr="007E312B" w:rsidRDefault="00817D5D" w:rsidP="00817D5D">
    <w:pPr>
      <w:pStyle w:val="Nagwek"/>
      <w:jc w:val="center"/>
      <w:rPr>
        <w:rFonts w:ascii="Times New Roman" w:hAnsi="Times New Roman"/>
        <w:b/>
        <w:smallCaps/>
      </w:rPr>
    </w:pPr>
    <w:r w:rsidRPr="00DA7084">
      <w:rPr>
        <w:rFonts w:ascii="Times New Roman" w:hAnsi="Times New Roman"/>
        <w:b/>
        <w:bCs/>
        <w:sz w:val="24"/>
        <w:szCs w:val="24"/>
      </w:rPr>
      <w:t>ROK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C0"/>
    <w:rsid w:val="00013907"/>
    <w:rsid w:val="000146AC"/>
    <w:rsid w:val="00046CD8"/>
    <w:rsid w:val="0008521F"/>
    <w:rsid w:val="000A37B6"/>
    <w:rsid w:val="000C7CC6"/>
    <w:rsid w:val="000F1EB9"/>
    <w:rsid w:val="00125072"/>
    <w:rsid w:val="00136757"/>
    <w:rsid w:val="00163B61"/>
    <w:rsid w:val="0016641C"/>
    <w:rsid w:val="001A4489"/>
    <w:rsid w:val="001E49EA"/>
    <w:rsid w:val="0020087D"/>
    <w:rsid w:val="0024629B"/>
    <w:rsid w:val="00331A6C"/>
    <w:rsid w:val="00333FB0"/>
    <w:rsid w:val="00342669"/>
    <w:rsid w:val="00347027"/>
    <w:rsid w:val="00371F5F"/>
    <w:rsid w:val="003A624B"/>
    <w:rsid w:val="003B54D2"/>
    <w:rsid w:val="003D18A3"/>
    <w:rsid w:val="00401B9B"/>
    <w:rsid w:val="00417E8A"/>
    <w:rsid w:val="00444AA9"/>
    <w:rsid w:val="00462729"/>
    <w:rsid w:val="004A571E"/>
    <w:rsid w:val="004E6D65"/>
    <w:rsid w:val="004F722A"/>
    <w:rsid w:val="00511DC3"/>
    <w:rsid w:val="0054551A"/>
    <w:rsid w:val="00561531"/>
    <w:rsid w:val="00562B94"/>
    <w:rsid w:val="005771AD"/>
    <w:rsid w:val="0059362E"/>
    <w:rsid w:val="00596B1E"/>
    <w:rsid w:val="005A1643"/>
    <w:rsid w:val="005A2830"/>
    <w:rsid w:val="005E4B9B"/>
    <w:rsid w:val="00620BE5"/>
    <w:rsid w:val="00640B98"/>
    <w:rsid w:val="00653E73"/>
    <w:rsid w:val="00667D25"/>
    <w:rsid w:val="00732799"/>
    <w:rsid w:val="00744DE9"/>
    <w:rsid w:val="007465B0"/>
    <w:rsid w:val="0075056E"/>
    <w:rsid w:val="00762481"/>
    <w:rsid w:val="0078142F"/>
    <w:rsid w:val="00783A9E"/>
    <w:rsid w:val="007D1591"/>
    <w:rsid w:val="007F6AC3"/>
    <w:rsid w:val="00817D5D"/>
    <w:rsid w:val="00832B13"/>
    <w:rsid w:val="008644DB"/>
    <w:rsid w:val="00874902"/>
    <w:rsid w:val="008848C0"/>
    <w:rsid w:val="008B38F1"/>
    <w:rsid w:val="00901A8C"/>
    <w:rsid w:val="00936F79"/>
    <w:rsid w:val="009A6F30"/>
    <w:rsid w:val="009C43A9"/>
    <w:rsid w:val="009F37E3"/>
    <w:rsid w:val="00A02F95"/>
    <w:rsid w:val="00A20F86"/>
    <w:rsid w:val="00A30AF4"/>
    <w:rsid w:val="00A502AF"/>
    <w:rsid w:val="00A53A38"/>
    <w:rsid w:val="00AB670B"/>
    <w:rsid w:val="00AC7239"/>
    <w:rsid w:val="00AE6AF7"/>
    <w:rsid w:val="00AF1589"/>
    <w:rsid w:val="00B32F93"/>
    <w:rsid w:val="00B5271D"/>
    <w:rsid w:val="00B75B78"/>
    <w:rsid w:val="00BA7F5D"/>
    <w:rsid w:val="00C0282D"/>
    <w:rsid w:val="00C118F4"/>
    <w:rsid w:val="00C15DF9"/>
    <w:rsid w:val="00C57E17"/>
    <w:rsid w:val="00CB4597"/>
    <w:rsid w:val="00CC7192"/>
    <w:rsid w:val="00CE4DD0"/>
    <w:rsid w:val="00D042FF"/>
    <w:rsid w:val="00D6092D"/>
    <w:rsid w:val="00D72FC9"/>
    <w:rsid w:val="00D76A2D"/>
    <w:rsid w:val="00DA5399"/>
    <w:rsid w:val="00E43FA3"/>
    <w:rsid w:val="00EA2F06"/>
    <w:rsid w:val="00EF0B4D"/>
    <w:rsid w:val="00F07EE7"/>
    <w:rsid w:val="00F22592"/>
    <w:rsid w:val="00F42C97"/>
    <w:rsid w:val="00F96245"/>
    <w:rsid w:val="00FA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D5D"/>
  </w:style>
  <w:style w:type="paragraph" w:styleId="Stopka">
    <w:name w:val="footer"/>
    <w:basedOn w:val="Normalny"/>
    <w:link w:val="StopkaZnak"/>
    <w:uiPriority w:val="99"/>
    <w:unhideWhenUsed/>
    <w:rsid w:val="0081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D5D"/>
  </w:style>
  <w:style w:type="paragraph" w:styleId="Akapitzlist">
    <w:name w:val="List Paragraph"/>
    <w:basedOn w:val="Normalny"/>
    <w:uiPriority w:val="34"/>
    <w:qFormat/>
    <w:rsid w:val="00817D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5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5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64FD-A89D-4AE8-8D1F-1069A52A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Jachym</dc:creator>
  <cp:keywords/>
  <dc:description/>
  <cp:lastModifiedBy>Wioletta</cp:lastModifiedBy>
  <cp:revision>47</cp:revision>
  <cp:lastPrinted>2024-01-22T12:22:00Z</cp:lastPrinted>
  <dcterms:created xsi:type="dcterms:W3CDTF">2023-12-11T07:18:00Z</dcterms:created>
  <dcterms:modified xsi:type="dcterms:W3CDTF">2024-02-07T11:12:00Z</dcterms:modified>
</cp:coreProperties>
</file>